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4BF0" w14:textId="77777777" w:rsidR="0010180E" w:rsidRPr="005B5917" w:rsidRDefault="0010180E" w:rsidP="0010180E">
      <w:pPr>
        <w:jc w:val="center"/>
        <w:rPr>
          <w:rFonts w:ascii="Arial" w:hAnsi="Arial" w:cs="Arial"/>
          <w:b/>
          <w:bCs/>
          <w:sz w:val="28"/>
          <w:szCs w:val="28"/>
        </w:rPr>
      </w:pPr>
    </w:p>
    <w:p w14:paraId="0A1B40F2" w14:textId="77777777" w:rsidR="00E40340" w:rsidRPr="00AA4E4F" w:rsidRDefault="00E40340" w:rsidP="00AA4E4F">
      <w:pPr>
        <w:spacing w:after="0" w:line="276" w:lineRule="auto"/>
        <w:jc w:val="both"/>
        <w:rPr>
          <w:rFonts w:ascii="Calibri" w:eastAsia="Arial" w:hAnsi="Calibri" w:cs="Calibri"/>
          <w:b/>
          <w:bCs/>
          <w:sz w:val="22"/>
          <w:szCs w:val="22"/>
        </w:rPr>
      </w:pPr>
    </w:p>
    <w:p w14:paraId="1FCE3D58" w14:textId="6418618B" w:rsidR="00496963" w:rsidRPr="00AA4E4F" w:rsidRDefault="003F1506" w:rsidP="00AA4E4F">
      <w:pPr>
        <w:spacing w:after="0" w:line="276" w:lineRule="auto"/>
        <w:jc w:val="center"/>
        <w:rPr>
          <w:rFonts w:ascii="Calibri" w:eastAsia="Arial" w:hAnsi="Calibri" w:cs="Calibri"/>
          <w:b/>
          <w:bCs/>
          <w:color w:val="EE0000"/>
          <w:sz w:val="28"/>
          <w:szCs w:val="28"/>
          <w:lang w:val="es-MX"/>
        </w:rPr>
      </w:pPr>
      <w:r w:rsidRPr="00AA4E4F">
        <w:rPr>
          <w:rFonts w:ascii="Calibri" w:eastAsia="Arial" w:hAnsi="Calibri" w:cs="Calibri"/>
          <w:b/>
          <w:bCs/>
          <w:color w:val="EE0000"/>
          <w:sz w:val="28"/>
          <w:szCs w:val="28"/>
          <w:lang w:val="es-MX"/>
        </w:rPr>
        <w:t>Impulsa Arca Continental alianza binacional para preservar el</w:t>
      </w:r>
      <w:r w:rsidR="00AA4E4F" w:rsidRPr="00AA4E4F">
        <w:rPr>
          <w:rFonts w:ascii="Calibri" w:eastAsia="Arial" w:hAnsi="Calibri" w:cs="Calibri"/>
          <w:b/>
          <w:bCs/>
          <w:color w:val="EE0000"/>
          <w:sz w:val="28"/>
          <w:szCs w:val="28"/>
          <w:lang w:val="es-MX"/>
        </w:rPr>
        <w:t xml:space="preserve"> </w:t>
      </w:r>
      <w:r w:rsidRPr="00AA4E4F">
        <w:rPr>
          <w:rFonts w:ascii="Calibri" w:eastAsia="Arial" w:hAnsi="Calibri" w:cs="Calibri"/>
          <w:b/>
          <w:bCs/>
          <w:color w:val="EE0000"/>
          <w:sz w:val="28"/>
          <w:szCs w:val="28"/>
          <w:lang w:val="es-MX"/>
        </w:rPr>
        <w:t>Río Bravo</w:t>
      </w:r>
    </w:p>
    <w:p w14:paraId="1BBAC546" w14:textId="77777777" w:rsidR="00051FDC" w:rsidRPr="00AA4E4F" w:rsidRDefault="00051FDC" w:rsidP="00AA4E4F">
      <w:pPr>
        <w:spacing w:after="0" w:line="276" w:lineRule="auto"/>
        <w:jc w:val="both"/>
        <w:rPr>
          <w:rFonts w:ascii="Calibri" w:eastAsia="Arial" w:hAnsi="Calibri" w:cs="Calibri"/>
          <w:i/>
          <w:iCs/>
          <w:sz w:val="22"/>
          <w:szCs w:val="22"/>
          <w:lang w:val="es-MX"/>
        </w:rPr>
      </w:pPr>
    </w:p>
    <w:p w14:paraId="48F3A0A7" w14:textId="62383F63" w:rsidR="005B5917" w:rsidRPr="00AA4E4F" w:rsidRDefault="584841E4" w:rsidP="00AA4E4F">
      <w:pPr>
        <w:spacing w:after="0" w:line="276" w:lineRule="auto"/>
        <w:jc w:val="both"/>
        <w:rPr>
          <w:rFonts w:ascii="Calibri" w:eastAsia="Arial" w:hAnsi="Calibri" w:cs="Calibri"/>
          <w:sz w:val="22"/>
          <w:szCs w:val="22"/>
          <w:lang w:val="es-MX"/>
        </w:rPr>
      </w:pPr>
      <w:r w:rsidRPr="00AA4E4F">
        <w:rPr>
          <w:rFonts w:ascii="Calibri" w:eastAsia="Arial" w:hAnsi="Calibri" w:cs="Calibri"/>
          <w:b/>
          <w:bCs/>
          <w:sz w:val="22"/>
          <w:szCs w:val="22"/>
          <w:lang w:val="es-MX"/>
        </w:rPr>
        <w:t>L</w:t>
      </w:r>
      <w:r w:rsidR="003F1506" w:rsidRPr="00AA4E4F">
        <w:rPr>
          <w:rFonts w:ascii="Calibri" w:eastAsia="Arial" w:hAnsi="Calibri" w:cs="Calibri"/>
          <w:b/>
          <w:bCs/>
          <w:sz w:val="22"/>
          <w:szCs w:val="22"/>
          <w:lang w:val="es-MX"/>
        </w:rPr>
        <w:t>aredo</w:t>
      </w:r>
      <w:r w:rsidRPr="00AA4E4F">
        <w:rPr>
          <w:rFonts w:ascii="Calibri" w:eastAsia="Arial" w:hAnsi="Calibri" w:cs="Calibri"/>
          <w:b/>
          <w:bCs/>
          <w:sz w:val="22"/>
          <w:szCs w:val="22"/>
          <w:lang w:val="es-MX"/>
        </w:rPr>
        <w:t>, Texas</w:t>
      </w:r>
      <w:r w:rsidR="00260CFD">
        <w:rPr>
          <w:rFonts w:ascii="Calibri" w:eastAsia="Arial" w:hAnsi="Calibri" w:cs="Calibri"/>
          <w:b/>
          <w:bCs/>
          <w:sz w:val="22"/>
          <w:szCs w:val="22"/>
          <w:lang w:val="es-MX"/>
        </w:rPr>
        <w:t xml:space="preserve"> a </w:t>
      </w:r>
      <w:r w:rsidR="00042ABE" w:rsidRPr="00AA4E4F">
        <w:rPr>
          <w:rFonts w:ascii="Calibri" w:eastAsia="Arial" w:hAnsi="Calibri" w:cs="Calibri"/>
          <w:b/>
          <w:bCs/>
          <w:sz w:val="22"/>
          <w:szCs w:val="22"/>
          <w:lang w:val="es-MX"/>
        </w:rPr>
        <w:t>15 de octubre de</w:t>
      </w:r>
      <w:r w:rsidRPr="00AA4E4F">
        <w:rPr>
          <w:rFonts w:ascii="Calibri" w:eastAsia="Arial" w:hAnsi="Calibri" w:cs="Calibri"/>
          <w:b/>
          <w:bCs/>
          <w:sz w:val="22"/>
          <w:szCs w:val="22"/>
          <w:lang w:val="es-MX"/>
        </w:rPr>
        <w:t xml:space="preserve"> </w:t>
      </w:r>
      <w:r w:rsidR="00260CFD" w:rsidRPr="00AA4E4F">
        <w:rPr>
          <w:rFonts w:ascii="Calibri" w:eastAsia="Arial" w:hAnsi="Calibri" w:cs="Calibri"/>
          <w:b/>
          <w:bCs/>
          <w:sz w:val="22"/>
          <w:szCs w:val="22"/>
          <w:lang w:val="es-MX"/>
        </w:rPr>
        <w:t>2025</w:t>
      </w:r>
      <w:r w:rsidR="00260CFD">
        <w:rPr>
          <w:rFonts w:ascii="Calibri" w:eastAsia="Arial" w:hAnsi="Calibri" w:cs="Calibri"/>
          <w:b/>
          <w:bCs/>
          <w:sz w:val="22"/>
          <w:szCs w:val="22"/>
          <w:lang w:val="es-MX"/>
        </w:rPr>
        <w:t>.</w:t>
      </w:r>
      <w:r w:rsidR="00260CFD" w:rsidRPr="00AA4E4F">
        <w:rPr>
          <w:rFonts w:ascii="Calibri" w:eastAsia="Arial" w:hAnsi="Calibri" w:cs="Calibri"/>
          <w:sz w:val="22"/>
          <w:szCs w:val="22"/>
          <w:lang w:val="es-MX"/>
        </w:rPr>
        <w:t xml:space="preserve"> –</w:t>
      </w:r>
      <w:r w:rsidR="441CB9BA" w:rsidRPr="00AA4E4F">
        <w:rPr>
          <w:rFonts w:ascii="Calibri" w:eastAsia="Arial" w:hAnsi="Calibri" w:cs="Calibri"/>
          <w:sz w:val="22"/>
          <w:szCs w:val="22"/>
          <w:lang w:val="es-MX"/>
        </w:rPr>
        <w:t xml:space="preserve"> </w:t>
      </w:r>
      <w:r w:rsidR="003F1506" w:rsidRPr="00AA4E4F">
        <w:rPr>
          <w:rFonts w:ascii="Calibri" w:eastAsia="Arial" w:hAnsi="Calibri" w:cs="Calibri"/>
          <w:sz w:val="22"/>
          <w:szCs w:val="22"/>
          <w:lang w:val="es-MX"/>
        </w:rPr>
        <w:t>Arca Continental, uno de los embotelladores de Coca-Cola más importantes del mundo,</w:t>
      </w:r>
      <w:r w:rsidR="00214E37" w:rsidRPr="00AA4E4F">
        <w:rPr>
          <w:rFonts w:ascii="Calibri" w:eastAsia="Arial" w:hAnsi="Calibri" w:cs="Calibri"/>
          <w:sz w:val="22"/>
          <w:szCs w:val="22"/>
          <w:lang w:val="es-MX"/>
        </w:rPr>
        <w:t xml:space="preserve"> </w:t>
      </w:r>
      <w:r w:rsidR="00E412B1" w:rsidRPr="00AA4E4F">
        <w:rPr>
          <w:rFonts w:ascii="Calibri" w:eastAsia="Arial" w:hAnsi="Calibri" w:cs="Calibri"/>
          <w:sz w:val="22"/>
          <w:szCs w:val="22"/>
          <w:lang w:val="es-MX"/>
        </w:rPr>
        <w:t>en colaboración</w:t>
      </w:r>
      <w:r w:rsidR="00214E37" w:rsidRPr="00AA4E4F">
        <w:rPr>
          <w:rFonts w:ascii="Calibri" w:eastAsia="Arial" w:hAnsi="Calibri" w:cs="Calibri"/>
          <w:sz w:val="22"/>
          <w:szCs w:val="22"/>
          <w:lang w:val="es-MX"/>
        </w:rPr>
        <w:t xml:space="preserve"> con Coca-Cola México</w:t>
      </w:r>
      <w:r w:rsidR="00245522" w:rsidRPr="00AA4E4F">
        <w:rPr>
          <w:rFonts w:ascii="Calibri" w:eastAsia="Arial" w:hAnsi="Calibri" w:cs="Calibri"/>
          <w:sz w:val="22"/>
          <w:szCs w:val="22"/>
          <w:lang w:val="es-MX"/>
        </w:rPr>
        <w:t>,</w:t>
      </w:r>
      <w:r w:rsidR="003F1506" w:rsidRPr="00AA4E4F">
        <w:rPr>
          <w:rFonts w:ascii="Calibri" w:eastAsia="Arial" w:hAnsi="Calibri" w:cs="Calibri"/>
          <w:sz w:val="22"/>
          <w:szCs w:val="22"/>
          <w:lang w:val="es-MX"/>
        </w:rPr>
        <w:t xml:space="preserve"> anunció una iniciativa binacional para retirar residuos del Río Bravo, un recurso natural que une a México y Estados Unidos</w:t>
      </w:r>
      <w:r w:rsidR="3B5C4B0D" w:rsidRPr="00AA4E4F">
        <w:rPr>
          <w:rFonts w:ascii="Calibri" w:eastAsia="Arial" w:hAnsi="Calibri" w:cs="Calibri"/>
          <w:sz w:val="22"/>
          <w:szCs w:val="22"/>
          <w:lang w:val="es-MX"/>
        </w:rPr>
        <w:t xml:space="preserve">. </w:t>
      </w:r>
      <w:r w:rsidR="003F1506" w:rsidRPr="00AA4E4F">
        <w:rPr>
          <w:rFonts w:ascii="Calibri" w:eastAsia="Arial" w:hAnsi="Calibri" w:cs="Calibri"/>
          <w:sz w:val="22"/>
          <w:szCs w:val="22"/>
          <w:lang w:val="es-MX"/>
        </w:rPr>
        <w:t xml:space="preserve">A través de la instalación de dispositivos flotantes de recolección de desechos en puntos estratégicos del río, las ciudades de Laredo, Texas, y Nuevo Laredo, Tamaulipas, fortalecen su colaboración para proteger este </w:t>
      </w:r>
      <w:r w:rsidR="007C1D49" w:rsidRPr="00AA4E4F">
        <w:rPr>
          <w:rFonts w:ascii="Calibri" w:eastAsia="Arial" w:hAnsi="Calibri" w:cs="Calibri"/>
          <w:sz w:val="22"/>
          <w:szCs w:val="22"/>
          <w:lang w:val="es-MX"/>
        </w:rPr>
        <w:t>ecosistema compartido que conecta a ambas naciones</w:t>
      </w:r>
      <w:r w:rsidR="79A98358" w:rsidRPr="00AA4E4F">
        <w:rPr>
          <w:rFonts w:ascii="Calibri" w:eastAsia="Arial" w:hAnsi="Calibri" w:cs="Calibri"/>
          <w:sz w:val="22"/>
          <w:szCs w:val="22"/>
          <w:lang w:val="es-MX"/>
        </w:rPr>
        <w:t xml:space="preserve">. </w:t>
      </w:r>
    </w:p>
    <w:p w14:paraId="29BEDE93" w14:textId="78B41AC5" w:rsidR="005B5917" w:rsidRPr="00AA4E4F" w:rsidRDefault="005B5917" w:rsidP="00AA4E4F">
      <w:pPr>
        <w:spacing w:after="0" w:line="276" w:lineRule="auto"/>
        <w:jc w:val="both"/>
        <w:rPr>
          <w:rFonts w:ascii="Calibri" w:eastAsia="Arial" w:hAnsi="Calibri" w:cs="Calibri"/>
          <w:sz w:val="22"/>
          <w:szCs w:val="22"/>
          <w:lang w:val="es-MX"/>
        </w:rPr>
      </w:pPr>
    </w:p>
    <w:p w14:paraId="35037F16" w14:textId="540A5596" w:rsidR="0054247C" w:rsidRPr="00AA4E4F" w:rsidRDefault="00F64095" w:rsidP="00AA4E4F">
      <w:pPr>
        <w:spacing w:after="0" w:line="276" w:lineRule="auto"/>
        <w:jc w:val="both"/>
        <w:rPr>
          <w:rFonts w:ascii="Calibri" w:eastAsia="Arial" w:hAnsi="Calibri" w:cs="Calibri"/>
          <w:sz w:val="22"/>
          <w:szCs w:val="22"/>
          <w:lang w:val="es-MX"/>
        </w:rPr>
      </w:pPr>
      <w:r w:rsidRPr="00AA4E4F">
        <w:rPr>
          <w:rFonts w:ascii="Calibri" w:eastAsia="Arial" w:hAnsi="Calibri" w:cs="Calibri"/>
          <w:sz w:val="22"/>
          <w:szCs w:val="22"/>
          <w:lang w:val="es-MX"/>
        </w:rPr>
        <w:t xml:space="preserve">Gracias a esta tecnología, más de 2.2 toneladas de residuos han sido interceptadas antes de llegar al río. Las instalaciones forman parte de una iniciativa transfronteriza que ya beneficia a más de 675 mil habitantes </w:t>
      </w:r>
      <w:r w:rsidR="00616C18" w:rsidRPr="00AA4E4F">
        <w:rPr>
          <w:rFonts w:ascii="Calibri" w:eastAsia="Arial" w:hAnsi="Calibri" w:cs="Calibri"/>
          <w:sz w:val="22"/>
          <w:szCs w:val="22"/>
          <w:lang w:val="es-MX"/>
        </w:rPr>
        <w:t>de</w:t>
      </w:r>
      <w:r w:rsidRPr="00AA4E4F">
        <w:rPr>
          <w:rFonts w:ascii="Calibri" w:eastAsia="Arial" w:hAnsi="Calibri" w:cs="Calibri"/>
          <w:sz w:val="22"/>
          <w:szCs w:val="22"/>
          <w:lang w:val="es-MX"/>
        </w:rPr>
        <w:t xml:space="preserve"> ambas ciudades. En conjunto, los gobiernos locales </w:t>
      </w:r>
      <w:r w:rsidR="001A2884" w:rsidRPr="00AA4E4F">
        <w:rPr>
          <w:rFonts w:ascii="Calibri" w:eastAsia="Arial" w:hAnsi="Calibri" w:cs="Calibri"/>
          <w:sz w:val="22"/>
          <w:szCs w:val="22"/>
          <w:lang w:val="es-MX"/>
        </w:rPr>
        <w:t>identificaron las zonas más adecuadas para colocar los dispositivos, tomando en cuenta factores hidrológicos y ambientales.</w:t>
      </w:r>
    </w:p>
    <w:p w14:paraId="16DAF47C" w14:textId="77777777" w:rsidR="00F64095" w:rsidRPr="00AA4E4F" w:rsidRDefault="00F64095" w:rsidP="00AA4E4F">
      <w:pPr>
        <w:spacing w:after="0" w:line="276" w:lineRule="auto"/>
        <w:jc w:val="both"/>
        <w:rPr>
          <w:rFonts w:ascii="Calibri" w:eastAsia="Arial" w:hAnsi="Calibri" w:cs="Calibri"/>
          <w:i/>
          <w:iCs/>
          <w:sz w:val="22"/>
          <w:szCs w:val="22"/>
          <w:lang w:val="es-MX"/>
        </w:rPr>
      </w:pPr>
    </w:p>
    <w:p w14:paraId="6A6CDD76" w14:textId="6D0887C9" w:rsidR="001D04C9" w:rsidRPr="00AA4E4F" w:rsidRDefault="00F73710" w:rsidP="00AA4E4F">
      <w:pPr>
        <w:spacing w:after="0" w:line="276" w:lineRule="auto"/>
        <w:jc w:val="both"/>
        <w:rPr>
          <w:rFonts w:ascii="Calibri" w:eastAsia="Arial" w:hAnsi="Calibri" w:cs="Calibri"/>
          <w:sz w:val="22"/>
          <w:szCs w:val="22"/>
          <w:lang w:val="es-MX"/>
        </w:rPr>
      </w:pPr>
      <w:r w:rsidRPr="00AA4E4F">
        <w:rPr>
          <w:rFonts w:ascii="Calibri" w:eastAsia="Arial" w:hAnsi="Calibri" w:cs="Calibri"/>
          <w:sz w:val="22"/>
          <w:szCs w:val="22"/>
          <w:lang w:val="es-MX"/>
        </w:rPr>
        <w:t>Con el apoyo técnico de</w:t>
      </w:r>
      <w:r w:rsidR="001D04C9" w:rsidRPr="00AA4E4F">
        <w:rPr>
          <w:rFonts w:ascii="Calibri" w:eastAsia="Arial" w:hAnsi="Calibri" w:cs="Calibri"/>
          <w:sz w:val="22"/>
          <w:szCs w:val="22"/>
          <w:lang w:val="es-MX"/>
        </w:rPr>
        <w:t xml:space="preserve"> Osprey Initiative</w:t>
      </w:r>
      <w:r w:rsidRPr="00AA4E4F">
        <w:rPr>
          <w:rFonts w:ascii="Calibri" w:eastAsia="Arial" w:hAnsi="Calibri" w:cs="Calibri"/>
          <w:sz w:val="22"/>
          <w:szCs w:val="22"/>
          <w:lang w:val="es-MX"/>
        </w:rPr>
        <w:t>, se instalaron</w:t>
      </w:r>
      <w:r w:rsidR="001D04C9" w:rsidRPr="00AA4E4F">
        <w:rPr>
          <w:rFonts w:ascii="Calibri" w:eastAsia="Arial" w:hAnsi="Calibri" w:cs="Calibri"/>
          <w:sz w:val="22"/>
          <w:szCs w:val="22"/>
          <w:lang w:val="es-MX"/>
        </w:rPr>
        <w:t xml:space="preserve"> dos dispositivos en el arroyo Zacate Creek, </w:t>
      </w:r>
      <w:r w:rsidR="0028084B" w:rsidRPr="00AA4E4F">
        <w:rPr>
          <w:rFonts w:ascii="Calibri" w:eastAsia="Arial" w:hAnsi="Calibri" w:cs="Calibri"/>
          <w:sz w:val="22"/>
          <w:szCs w:val="22"/>
          <w:lang w:val="es-MX"/>
        </w:rPr>
        <w:t>que</w:t>
      </w:r>
      <w:r w:rsidR="001D04C9" w:rsidRPr="00AA4E4F">
        <w:rPr>
          <w:rFonts w:ascii="Calibri" w:eastAsia="Arial" w:hAnsi="Calibri" w:cs="Calibri"/>
          <w:sz w:val="22"/>
          <w:szCs w:val="22"/>
          <w:lang w:val="es-MX"/>
        </w:rPr>
        <w:t xml:space="preserve"> han recolectado más de 900 kilogramos de residuos y 90 de materiales reciclables.</w:t>
      </w:r>
      <w:r w:rsidR="00AA4E4F">
        <w:rPr>
          <w:rFonts w:ascii="Calibri" w:eastAsia="Arial" w:hAnsi="Calibri" w:cs="Calibri"/>
          <w:sz w:val="22"/>
          <w:szCs w:val="22"/>
          <w:lang w:val="es-MX"/>
        </w:rPr>
        <w:t xml:space="preserve"> </w:t>
      </w:r>
      <w:r w:rsidR="001D04C9" w:rsidRPr="00AA4E4F">
        <w:rPr>
          <w:rFonts w:ascii="Calibri" w:eastAsia="Arial" w:hAnsi="Calibri" w:cs="Calibri"/>
          <w:sz w:val="22"/>
          <w:szCs w:val="22"/>
          <w:lang w:val="es-MX"/>
        </w:rPr>
        <w:t>Del lado mexicano, en Nuevo Laredo, la instalación ha permitido recuperar 1.3 toneladas de desechos, incluidos 180 kilogramos de materiales reciclables.</w:t>
      </w:r>
    </w:p>
    <w:p w14:paraId="4A409253" w14:textId="77777777" w:rsidR="008A7B08" w:rsidRPr="00AA4E4F" w:rsidRDefault="008A7B08" w:rsidP="00AA4E4F">
      <w:pPr>
        <w:spacing w:after="0" w:line="276" w:lineRule="auto"/>
        <w:jc w:val="both"/>
        <w:rPr>
          <w:rFonts w:ascii="Calibri" w:eastAsia="Arial" w:hAnsi="Calibri" w:cs="Calibri"/>
          <w:sz w:val="22"/>
          <w:szCs w:val="22"/>
          <w:lang w:val="es-MX"/>
        </w:rPr>
      </w:pPr>
    </w:p>
    <w:p w14:paraId="5010ED94" w14:textId="56E06739" w:rsidR="0054247C" w:rsidRPr="00AA4E4F" w:rsidRDefault="001D04C9" w:rsidP="00AA4E4F">
      <w:pPr>
        <w:spacing w:after="0" w:line="276" w:lineRule="auto"/>
        <w:jc w:val="both"/>
        <w:rPr>
          <w:rFonts w:ascii="Calibri" w:eastAsia="Arial" w:hAnsi="Calibri" w:cs="Calibri"/>
          <w:sz w:val="22"/>
          <w:szCs w:val="22"/>
          <w:lang w:val="es-MX"/>
        </w:rPr>
      </w:pPr>
      <w:r w:rsidRPr="00AA4E4F">
        <w:rPr>
          <w:rFonts w:ascii="Calibri" w:eastAsia="Arial" w:hAnsi="Calibri" w:cs="Calibri"/>
          <w:sz w:val="22"/>
          <w:szCs w:val="22"/>
          <w:lang w:val="es-MX"/>
        </w:rPr>
        <w:t>La tecnología desarrollada por Osprey Initiative utiliza barreras flotantes que interceptan los residuos y los conducen a puntos de acopio, mejorando la calidad del agua, protegiendo los ecosistemas locales y haciendo más eficientes las tareas de limpieza</w:t>
      </w:r>
      <w:r w:rsidR="431D2820" w:rsidRPr="00AA4E4F">
        <w:rPr>
          <w:rFonts w:ascii="Calibri" w:eastAsia="Arial" w:hAnsi="Calibri" w:cs="Calibri"/>
          <w:sz w:val="22"/>
          <w:szCs w:val="22"/>
          <w:lang w:val="es-MX"/>
        </w:rPr>
        <w:t>.</w:t>
      </w:r>
    </w:p>
    <w:p w14:paraId="6D4987C9" w14:textId="77777777" w:rsidR="00946529" w:rsidRPr="00AA4E4F" w:rsidRDefault="00946529" w:rsidP="00AA4E4F">
      <w:pPr>
        <w:spacing w:after="0" w:line="276" w:lineRule="auto"/>
        <w:jc w:val="both"/>
        <w:rPr>
          <w:rFonts w:ascii="Calibri" w:eastAsia="Arial" w:hAnsi="Calibri" w:cs="Calibri"/>
          <w:sz w:val="22"/>
          <w:szCs w:val="22"/>
          <w:lang w:val="es-MX"/>
        </w:rPr>
      </w:pPr>
    </w:p>
    <w:p w14:paraId="79A2DC80" w14:textId="5B7E42D7" w:rsidR="00D52D7B" w:rsidRPr="00AA4E4F" w:rsidRDefault="00946529" w:rsidP="00AA4E4F">
      <w:pPr>
        <w:spacing w:after="0" w:line="276" w:lineRule="auto"/>
        <w:jc w:val="both"/>
        <w:rPr>
          <w:rFonts w:ascii="Calibri" w:eastAsia="Arial" w:hAnsi="Calibri" w:cs="Calibri"/>
          <w:sz w:val="22"/>
          <w:szCs w:val="22"/>
          <w:lang w:val="es-MX"/>
        </w:rPr>
      </w:pPr>
      <w:r w:rsidRPr="00AA4E4F">
        <w:rPr>
          <w:rFonts w:ascii="Calibri" w:eastAsia="Arial" w:hAnsi="Calibri" w:cs="Calibri"/>
          <w:sz w:val="22"/>
          <w:szCs w:val="22"/>
          <w:lang w:val="es-MX"/>
        </w:rPr>
        <w:t xml:space="preserve">Al respecto, </w:t>
      </w:r>
      <w:r w:rsidR="00CD3BF1" w:rsidRPr="00ED4C1A">
        <w:rPr>
          <w:rFonts w:ascii="Calibri" w:eastAsia="Arial" w:hAnsi="Calibri" w:cs="Calibri"/>
          <w:b/>
          <w:bCs/>
          <w:sz w:val="22"/>
          <w:szCs w:val="22"/>
          <w:lang w:val="es-MX"/>
        </w:rPr>
        <w:t>Tania Taboada, Coordinadora General de Gestión Ambiental de Nuevo Laredo</w:t>
      </w:r>
      <w:r w:rsidR="00CD3BF1">
        <w:rPr>
          <w:rFonts w:ascii="Calibri" w:eastAsia="Arial" w:hAnsi="Calibri" w:cs="Calibri"/>
          <w:sz w:val="22"/>
          <w:szCs w:val="22"/>
          <w:lang w:val="es-MX"/>
        </w:rPr>
        <w:t xml:space="preserve">, en representación de </w:t>
      </w:r>
      <w:r w:rsidRPr="00AA4E4F">
        <w:rPr>
          <w:rFonts w:ascii="Calibri" w:eastAsia="Arial" w:hAnsi="Calibri" w:cs="Calibri"/>
          <w:sz w:val="22"/>
          <w:szCs w:val="22"/>
          <w:lang w:val="es-MX"/>
        </w:rPr>
        <w:t>Carmen Lilia Canturosa</w:t>
      </w:r>
      <w:r w:rsidR="000468FE" w:rsidRPr="00AA4E4F">
        <w:rPr>
          <w:rFonts w:ascii="Calibri" w:eastAsia="Arial" w:hAnsi="Calibri" w:cs="Calibri"/>
          <w:sz w:val="22"/>
          <w:szCs w:val="22"/>
          <w:lang w:val="es-MX"/>
        </w:rPr>
        <w:t xml:space="preserve">s, Presidenta Municipal, comentó: </w:t>
      </w:r>
      <w:r w:rsidR="00CD3BF1">
        <w:rPr>
          <w:rFonts w:ascii="Calibri" w:eastAsia="Arial" w:hAnsi="Calibri" w:cs="Calibri"/>
          <w:sz w:val="22"/>
          <w:szCs w:val="22"/>
          <w:lang w:val="es-MX"/>
        </w:rPr>
        <w:t>“</w:t>
      </w:r>
      <w:r w:rsidR="00CD3BF1" w:rsidRPr="00CD3BF1">
        <w:rPr>
          <w:rFonts w:ascii="Calibri" w:eastAsia="Arial" w:hAnsi="Calibri" w:cs="Calibri"/>
          <w:sz w:val="22"/>
          <w:szCs w:val="22"/>
          <w:lang w:val="es-MX"/>
        </w:rPr>
        <w:t xml:space="preserve">Compartimos nuestro reconocimiento </w:t>
      </w:r>
      <w:r w:rsidR="00CD3BF1">
        <w:rPr>
          <w:rFonts w:ascii="Calibri" w:eastAsia="Arial" w:hAnsi="Calibri" w:cs="Calibri"/>
          <w:sz w:val="22"/>
          <w:szCs w:val="22"/>
          <w:lang w:val="es-MX"/>
        </w:rPr>
        <w:t>a</w:t>
      </w:r>
      <w:r w:rsidR="00CD3BF1" w:rsidRPr="00CD3BF1">
        <w:rPr>
          <w:rFonts w:ascii="Calibri" w:eastAsia="Arial" w:hAnsi="Calibri" w:cs="Calibri"/>
          <w:sz w:val="22"/>
          <w:szCs w:val="22"/>
          <w:lang w:val="es-MX"/>
        </w:rPr>
        <w:t xml:space="preserve"> Arca Continental por su compromiso y </w:t>
      </w:r>
      <w:r w:rsidR="00ED4C1A" w:rsidRPr="00CD3BF1">
        <w:rPr>
          <w:rFonts w:ascii="Calibri" w:eastAsia="Arial" w:hAnsi="Calibri" w:cs="Calibri"/>
          <w:sz w:val="22"/>
          <w:szCs w:val="22"/>
          <w:lang w:val="es-MX"/>
        </w:rPr>
        <w:t>participación</w:t>
      </w:r>
      <w:r w:rsidR="00CD3BF1" w:rsidRPr="00CD3BF1">
        <w:rPr>
          <w:rFonts w:ascii="Calibri" w:eastAsia="Arial" w:hAnsi="Calibri" w:cs="Calibri"/>
          <w:sz w:val="22"/>
          <w:szCs w:val="22"/>
          <w:lang w:val="es-MX"/>
        </w:rPr>
        <w:t xml:space="preserve"> </w:t>
      </w:r>
      <w:r w:rsidR="00260CFD">
        <w:rPr>
          <w:rFonts w:ascii="Calibri" w:eastAsia="Arial" w:hAnsi="Calibri" w:cs="Calibri"/>
          <w:sz w:val="22"/>
          <w:szCs w:val="22"/>
          <w:lang w:val="es-MX"/>
        </w:rPr>
        <w:t>e</w:t>
      </w:r>
      <w:r w:rsidR="0015278C">
        <w:rPr>
          <w:rFonts w:ascii="Calibri" w:eastAsia="Arial" w:hAnsi="Calibri" w:cs="Calibri"/>
          <w:sz w:val="22"/>
          <w:szCs w:val="22"/>
          <w:lang w:val="es-MX"/>
        </w:rPr>
        <w:t>n el desarrollo de este programa de reciclaje</w:t>
      </w:r>
      <w:r w:rsidR="00CD3BF1" w:rsidRPr="00CD3BF1">
        <w:rPr>
          <w:rFonts w:ascii="Calibri" w:eastAsia="Arial" w:hAnsi="Calibri" w:cs="Calibri"/>
          <w:sz w:val="22"/>
          <w:szCs w:val="22"/>
          <w:lang w:val="es-MX"/>
        </w:rPr>
        <w:t xml:space="preserve">. El </w:t>
      </w:r>
      <w:r w:rsidR="0015278C">
        <w:rPr>
          <w:rFonts w:ascii="Calibri" w:eastAsia="Arial" w:hAnsi="Calibri" w:cs="Calibri"/>
          <w:sz w:val="22"/>
          <w:szCs w:val="22"/>
          <w:lang w:val="es-MX"/>
        </w:rPr>
        <w:t xml:space="preserve">cuidado ambiental del </w:t>
      </w:r>
      <w:r w:rsidR="00260CFD">
        <w:rPr>
          <w:rFonts w:ascii="Calibri" w:eastAsia="Arial" w:hAnsi="Calibri" w:cs="Calibri"/>
          <w:sz w:val="22"/>
          <w:szCs w:val="22"/>
          <w:lang w:val="es-MX"/>
        </w:rPr>
        <w:t>R</w:t>
      </w:r>
      <w:r w:rsidR="00CD3BF1" w:rsidRPr="00CD3BF1">
        <w:rPr>
          <w:rFonts w:ascii="Calibri" w:eastAsia="Arial" w:hAnsi="Calibri" w:cs="Calibri"/>
          <w:sz w:val="22"/>
          <w:szCs w:val="22"/>
          <w:lang w:val="es-MX"/>
        </w:rPr>
        <w:t xml:space="preserve">ío </w:t>
      </w:r>
      <w:r w:rsidR="00260CFD">
        <w:rPr>
          <w:rFonts w:ascii="Calibri" w:eastAsia="Arial" w:hAnsi="Calibri" w:cs="Calibri"/>
          <w:sz w:val="22"/>
          <w:szCs w:val="22"/>
          <w:lang w:val="es-MX"/>
        </w:rPr>
        <w:t>B</w:t>
      </w:r>
      <w:r w:rsidR="00CD3BF1" w:rsidRPr="00CD3BF1">
        <w:rPr>
          <w:rFonts w:ascii="Calibri" w:eastAsia="Arial" w:hAnsi="Calibri" w:cs="Calibri"/>
          <w:sz w:val="22"/>
          <w:szCs w:val="22"/>
          <w:lang w:val="es-MX"/>
        </w:rPr>
        <w:t xml:space="preserve">ravo </w:t>
      </w:r>
      <w:r w:rsidR="0015278C">
        <w:rPr>
          <w:rFonts w:ascii="Calibri" w:eastAsia="Arial" w:hAnsi="Calibri" w:cs="Calibri"/>
          <w:sz w:val="22"/>
          <w:szCs w:val="22"/>
          <w:lang w:val="es-MX"/>
        </w:rPr>
        <w:t>es una r</w:t>
      </w:r>
      <w:r w:rsidR="00CD3BF1" w:rsidRPr="00CD3BF1">
        <w:rPr>
          <w:rFonts w:ascii="Calibri" w:eastAsia="Arial" w:hAnsi="Calibri" w:cs="Calibri"/>
          <w:sz w:val="22"/>
          <w:szCs w:val="22"/>
          <w:lang w:val="es-MX"/>
        </w:rPr>
        <w:t>esponsabilidad mutua, y solo trabajando juntos podremos garantizar un futuro sostenible para beneficio de nuestras comunidades</w:t>
      </w:r>
      <w:r w:rsidR="0015278C">
        <w:rPr>
          <w:rFonts w:ascii="Calibri" w:eastAsia="Arial" w:hAnsi="Calibri" w:cs="Calibri"/>
          <w:sz w:val="22"/>
          <w:szCs w:val="22"/>
          <w:lang w:val="es-MX"/>
        </w:rPr>
        <w:t>”.</w:t>
      </w:r>
    </w:p>
    <w:p w14:paraId="44F09CCB" w14:textId="77777777" w:rsidR="00CD3BF1" w:rsidRDefault="00CD3BF1" w:rsidP="00AA4E4F">
      <w:pPr>
        <w:spacing w:after="0" w:line="276" w:lineRule="auto"/>
        <w:jc w:val="both"/>
        <w:rPr>
          <w:rFonts w:ascii="Calibri" w:eastAsia="Arial" w:hAnsi="Calibri" w:cs="Calibri"/>
          <w:sz w:val="22"/>
          <w:szCs w:val="22"/>
          <w:lang w:val="es-MX"/>
        </w:rPr>
      </w:pPr>
    </w:p>
    <w:p w14:paraId="1E956D08" w14:textId="16EE0989" w:rsidR="00D52D7B" w:rsidRPr="00AA4E4F" w:rsidRDefault="00D52D7B" w:rsidP="00AA4E4F">
      <w:pPr>
        <w:spacing w:after="0" w:line="276" w:lineRule="auto"/>
        <w:jc w:val="both"/>
        <w:rPr>
          <w:rFonts w:ascii="Calibri" w:eastAsia="Arial" w:hAnsi="Calibri" w:cs="Calibri"/>
          <w:sz w:val="22"/>
          <w:szCs w:val="22"/>
          <w:lang w:val="es-MX"/>
        </w:rPr>
      </w:pPr>
      <w:r w:rsidRPr="00AA4E4F">
        <w:rPr>
          <w:rFonts w:ascii="Calibri" w:eastAsia="Arial" w:hAnsi="Calibri" w:cs="Calibri"/>
          <w:sz w:val="22"/>
          <w:szCs w:val="22"/>
          <w:lang w:val="es-MX"/>
        </w:rPr>
        <w:t xml:space="preserve">“Proteger nuestras fuentes de agua es esencial, no solo para el medio ambiente, sino también para la salud y bienestar de las comunidades a las que servimos”, señaló </w:t>
      </w:r>
      <w:r w:rsidRPr="00AA4E4F">
        <w:rPr>
          <w:rFonts w:ascii="Calibri" w:eastAsia="Arial" w:hAnsi="Calibri" w:cs="Calibri"/>
          <w:b/>
          <w:bCs/>
          <w:sz w:val="22"/>
          <w:szCs w:val="22"/>
          <w:lang w:val="es-MX"/>
        </w:rPr>
        <w:t>Morris Smith</w:t>
      </w:r>
      <w:r w:rsidRPr="00AA4E4F">
        <w:rPr>
          <w:rFonts w:ascii="Calibri" w:eastAsia="Arial" w:hAnsi="Calibri" w:cs="Calibri"/>
          <w:sz w:val="22"/>
          <w:szCs w:val="22"/>
          <w:lang w:val="es-MX"/>
        </w:rPr>
        <w:t xml:space="preserve">, Vicepresidente de Asuntos Públicos, Comunicación y Sostenibilidad de </w:t>
      </w:r>
      <w:r w:rsidRPr="00AA4E4F">
        <w:rPr>
          <w:rFonts w:ascii="Calibri" w:eastAsia="Arial" w:hAnsi="Calibri" w:cs="Calibri"/>
          <w:b/>
          <w:bCs/>
          <w:sz w:val="22"/>
          <w:szCs w:val="22"/>
          <w:lang w:val="es-MX"/>
        </w:rPr>
        <w:t>Coca-Cola Southwest Beverages (CCSWB)</w:t>
      </w:r>
      <w:r w:rsidRPr="00AA4E4F">
        <w:rPr>
          <w:rFonts w:ascii="Calibri" w:eastAsia="Arial" w:hAnsi="Calibri" w:cs="Calibri"/>
          <w:sz w:val="22"/>
          <w:szCs w:val="22"/>
          <w:lang w:val="es-MX"/>
        </w:rPr>
        <w:t>. “Esta acción refleja el poder de la colaboración: dos ciudades y dos países trabajando unidos por el Río Bravo, un río que nos sostiene a todos.”</w:t>
      </w:r>
    </w:p>
    <w:p w14:paraId="6C2B38A4" w14:textId="77777777" w:rsidR="001F65E6" w:rsidRPr="00AA4E4F" w:rsidRDefault="001F65E6" w:rsidP="00AA4E4F">
      <w:pPr>
        <w:spacing w:after="0" w:line="276" w:lineRule="auto"/>
        <w:jc w:val="both"/>
        <w:rPr>
          <w:rFonts w:ascii="Calibri" w:eastAsia="Arial" w:hAnsi="Calibri" w:cs="Calibri"/>
          <w:sz w:val="22"/>
          <w:szCs w:val="22"/>
          <w:lang w:val="es-MX"/>
        </w:rPr>
      </w:pPr>
    </w:p>
    <w:p w14:paraId="3ECD44E4" w14:textId="6117DA5D" w:rsidR="00DE0B8D" w:rsidRPr="00AA4E4F" w:rsidRDefault="001F65E6" w:rsidP="00AA4E4F">
      <w:pPr>
        <w:spacing w:after="0" w:line="276" w:lineRule="auto"/>
        <w:jc w:val="both"/>
        <w:rPr>
          <w:rFonts w:ascii="Calibri" w:eastAsia="Arial" w:hAnsi="Calibri" w:cs="Calibri"/>
          <w:sz w:val="22"/>
          <w:szCs w:val="22"/>
          <w:lang w:val="es-MX"/>
        </w:rPr>
      </w:pPr>
      <w:r w:rsidRPr="00AA4E4F">
        <w:rPr>
          <w:rFonts w:ascii="Calibri" w:eastAsia="Arial" w:hAnsi="Calibri" w:cs="Calibri"/>
          <w:sz w:val="22"/>
          <w:szCs w:val="22"/>
          <w:lang w:val="es-MX"/>
        </w:rPr>
        <w:t>José Juan Estrada</w:t>
      </w:r>
      <w:r w:rsidR="00DE0B8D" w:rsidRPr="00AA4E4F">
        <w:rPr>
          <w:rFonts w:ascii="Calibri" w:eastAsia="Arial" w:hAnsi="Calibri" w:cs="Calibri"/>
          <w:sz w:val="22"/>
          <w:szCs w:val="22"/>
          <w:lang w:val="es-MX"/>
        </w:rPr>
        <w:t xml:space="preserve">, Director de </w:t>
      </w:r>
      <w:r w:rsidR="000468FE" w:rsidRPr="00AA4E4F">
        <w:rPr>
          <w:rFonts w:ascii="Calibri" w:eastAsia="Arial" w:hAnsi="Calibri" w:cs="Calibri"/>
          <w:sz w:val="22"/>
          <w:szCs w:val="22"/>
          <w:lang w:val="es-MX"/>
        </w:rPr>
        <w:t>Región Noreste de Arca Continental México</w:t>
      </w:r>
      <w:r w:rsidR="00DE0B8D" w:rsidRPr="00AA4E4F">
        <w:rPr>
          <w:rFonts w:ascii="Calibri" w:eastAsia="Arial" w:hAnsi="Calibri" w:cs="Calibri"/>
          <w:sz w:val="22"/>
          <w:szCs w:val="22"/>
          <w:lang w:val="es-MX"/>
        </w:rPr>
        <w:t>, afirmó: “Esta iniciativa binacional demuestra que cuando unimos esfuerzos entre naciones, generamos impactos reales en la preservación de un recurso vital que compartimos. En Arca Continental reafirmamos nuestro compromiso con la sostenibilidad y con generar valor compartido en las comunidades a ambos lados de la frontera”.</w:t>
      </w:r>
    </w:p>
    <w:p w14:paraId="63D8A3AF" w14:textId="77777777" w:rsidR="00DE0B8D" w:rsidRPr="00AA4E4F" w:rsidRDefault="00DE0B8D" w:rsidP="00AA4E4F">
      <w:pPr>
        <w:spacing w:after="0" w:line="276" w:lineRule="auto"/>
        <w:jc w:val="both"/>
        <w:rPr>
          <w:rFonts w:ascii="Calibri" w:eastAsia="Arial" w:hAnsi="Calibri" w:cs="Calibri"/>
          <w:sz w:val="22"/>
          <w:szCs w:val="22"/>
          <w:lang w:val="es-MX"/>
        </w:rPr>
      </w:pPr>
    </w:p>
    <w:p w14:paraId="4FB88190" w14:textId="77777777" w:rsidR="00B86431" w:rsidRPr="00AA4E4F" w:rsidRDefault="00B86431" w:rsidP="00AA4E4F">
      <w:pPr>
        <w:spacing w:after="0" w:line="276" w:lineRule="auto"/>
        <w:jc w:val="both"/>
        <w:rPr>
          <w:rFonts w:ascii="Calibri" w:eastAsia="Arial" w:hAnsi="Calibri" w:cs="Calibri"/>
          <w:sz w:val="22"/>
          <w:szCs w:val="22"/>
          <w:lang w:val="es-MX"/>
        </w:rPr>
      </w:pPr>
      <w:r w:rsidRPr="00AA4E4F">
        <w:rPr>
          <w:rFonts w:ascii="Calibri" w:eastAsia="Arial" w:hAnsi="Calibri" w:cs="Calibri"/>
          <w:sz w:val="22"/>
          <w:szCs w:val="22"/>
          <w:lang w:val="es-MX"/>
        </w:rPr>
        <w:t>Esta iniciativa contribuye directamente a la estrategia de economía circular y seguridad hídrica de Arca Continental y Coca-Cola México, al recuperar residuos, proteger los cuerpos de agua y conservar los ecosistemas.</w:t>
      </w:r>
    </w:p>
    <w:p w14:paraId="76DD849F" w14:textId="77777777" w:rsidR="00E161DA" w:rsidRPr="00AA4E4F" w:rsidRDefault="00E161DA" w:rsidP="00AA4E4F">
      <w:pPr>
        <w:spacing w:after="0" w:line="276" w:lineRule="auto"/>
        <w:jc w:val="both"/>
        <w:rPr>
          <w:rFonts w:ascii="Calibri" w:eastAsia="Arial" w:hAnsi="Calibri" w:cs="Calibri"/>
          <w:sz w:val="22"/>
          <w:szCs w:val="22"/>
          <w:lang w:val="es-MX"/>
        </w:rPr>
      </w:pPr>
    </w:p>
    <w:p w14:paraId="3C4923BF" w14:textId="18D18506" w:rsidR="000803E9" w:rsidRPr="00AA4E4F" w:rsidRDefault="00B86431" w:rsidP="00AA4E4F">
      <w:pPr>
        <w:spacing w:after="0" w:line="276" w:lineRule="auto"/>
        <w:jc w:val="both"/>
        <w:rPr>
          <w:rFonts w:ascii="Calibri" w:eastAsia="Arial" w:hAnsi="Calibri" w:cs="Calibri"/>
          <w:sz w:val="22"/>
          <w:szCs w:val="22"/>
          <w:lang w:val="es-MX"/>
        </w:rPr>
      </w:pPr>
      <w:r w:rsidRPr="00AA4E4F">
        <w:rPr>
          <w:rFonts w:ascii="Calibri" w:eastAsia="Arial" w:hAnsi="Calibri" w:cs="Calibri"/>
          <w:sz w:val="22"/>
          <w:szCs w:val="22"/>
          <w:lang w:val="es-MX"/>
        </w:rPr>
        <w:t xml:space="preserve">Con acciones como </w:t>
      </w:r>
      <w:r w:rsidR="00C353C1" w:rsidRPr="00AA4E4F">
        <w:rPr>
          <w:rFonts w:ascii="Calibri" w:eastAsia="Arial" w:hAnsi="Calibri" w:cs="Calibri"/>
          <w:sz w:val="22"/>
          <w:szCs w:val="22"/>
          <w:lang w:val="es-MX"/>
        </w:rPr>
        <w:t>esta</w:t>
      </w:r>
      <w:r w:rsidRPr="00AA4E4F">
        <w:rPr>
          <w:rFonts w:ascii="Calibri" w:eastAsia="Arial" w:hAnsi="Calibri" w:cs="Calibri"/>
          <w:sz w:val="22"/>
          <w:szCs w:val="22"/>
          <w:lang w:val="es-MX"/>
        </w:rPr>
        <w:t>, la compañía reafirma su convicción de operar un modelo de negocio sostenible, que promueve la corresponsabilidad ambiental, impulsa la reutilización de los materiales y hace la diferencia positiva en las comunidades donde opera.</w:t>
      </w:r>
    </w:p>
    <w:p w14:paraId="1E619802" w14:textId="77777777" w:rsidR="00901046" w:rsidRPr="00AA4E4F" w:rsidRDefault="00901046" w:rsidP="00AA4E4F">
      <w:pPr>
        <w:spacing w:after="0" w:line="276" w:lineRule="auto"/>
        <w:jc w:val="both"/>
        <w:rPr>
          <w:rFonts w:ascii="Calibri" w:eastAsia="Arial" w:hAnsi="Calibri" w:cs="Calibri"/>
          <w:sz w:val="22"/>
          <w:szCs w:val="22"/>
          <w:lang w:val="es-MX"/>
        </w:rPr>
      </w:pPr>
    </w:p>
    <w:p w14:paraId="574DDB4B" w14:textId="46475822" w:rsidR="0010180E" w:rsidRPr="00AA4E4F" w:rsidRDefault="40AE673B" w:rsidP="00AA4E4F">
      <w:pPr>
        <w:spacing w:after="0" w:line="276" w:lineRule="auto"/>
        <w:jc w:val="both"/>
        <w:rPr>
          <w:rFonts w:ascii="Calibri" w:eastAsia="Arial" w:hAnsi="Calibri" w:cs="Calibri"/>
          <w:i/>
          <w:iCs/>
          <w:sz w:val="22"/>
          <w:szCs w:val="22"/>
          <w:lang w:val="es-MX"/>
        </w:rPr>
      </w:pPr>
      <w:r w:rsidRPr="00AA4E4F">
        <w:rPr>
          <w:rFonts w:ascii="Calibri" w:eastAsia="Arial" w:hAnsi="Calibri" w:cs="Calibri"/>
          <w:i/>
          <w:iCs/>
          <w:sz w:val="22"/>
          <w:szCs w:val="22"/>
          <w:lang w:val="es-MX"/>
        </w:rPr>
        <w:t>###</w:t>
      </w:r>
    </w:p>
    <w:p w14:paraId="6F2A22CF" w14:textId="77777777" w:rsidR="00AA4E4F" w:rsidRPr="00AA4E4F" w:rsidRDefault="006861BC" w:rsidP="00AA4E4F">
      <w:pPr>
        <w:pStyle w:val="NormalWeb"/>
        <w:jc w:val="both"/>
        <w:rPr>
          <w:rFonts w:ascii="Calibri" w:hAnsi="Calibri" w:cs="Calibri"/>
          <w:b/>
          <w:bCs/>
          <w:color w:val="000000"/>
          <w:sz w:val="18"/>
          <w:szCs w:val="18"/>
          <w:lang w:val="es-MX"/>
        </w:rPr>
      </w:pPr>
      <w:r w:rsidRPr="00AA4E4F">
        <w:rPr>
          <w:rFonts w:ascii="Calibri" w:hAnsi="Calibri" w:cs="Calibri"/>
          <w:b/>
          <w:bCs/>
          <w:color w:val="000000"/>
          <w:sz w:val="18"/>
          <w:szCs w:val="18"/>
          <w:lang w:val="es-MX"/>
        </w:rPr>
        <w:t>Acerca de Arca Continental</w:t>
      </w:r>
    </w:p>
    <w:p w14:paraId="525FD564" w14:textId="6DD3BDED" w:rsidR="006861BC" w:rsidRPr="00AA4E4F" w:rsidRDefault="006861BC" w:rsidP="00AA4E4F">
      <w:pPr>
        <w:pStyle w:val="NormalWeb"/>
        <w:jc w:val="both"/>
        <w:rPr>
          <w:rFonts w:ascii="Calibri" w:hAnsi="Calibri" w:cs="Calibri"/>
          <w:b/>
          <w:bCs/>
          <w:color w:val="000000"/>
          <w:sz w:val="18"/>
          <w:szCs w:val="18"/>
          <w:lang w:val="es-MX"/>
        </w:rPr>
      </w:pPr>
      <w:r w:rsidRPr="00AA4E4F">
        <w:rPr>
          <w:rFonts w:ascii="Calibri" w:hAnsi="Calibri" w:cs="Calibri"/>
          <w:color w:val="000000"/>
          <w:sz w:val="18"/>
          <w:szCs w:val="18"/>
          <w:lang w:val="es-MX"/>
        </w:rPr>
        <w:t>Arca Continental es una empresa dedicada a la producción, distribución y venta de bebidas de las marcas propiedad de The Coca-Cola Company, así como de botanas saladas bajo marcas Bokados en México, Inalecsa en Ecuador, así como Wise en los Estados Unidos. Con una destacada trayectoria de más de 99 años, Arca Continental es el segundo embotellador de Coca-Cola más grande de América y uno de los más importantes del mundo. En su franquicia de Coca-Cola, la empresa atiende a una población de más de 128 millones en la región norte y occidente de México, así como en Ecuador, Perú, en la región norte de Argentina y en la región suroeste de Estados Unidos.</w:t>
      </w:r>
    </w:p>
    <w:p w14:paraId="418A3DB0" w14:textId="77777777" w:rsidR="006861BC" w:rsidRPr="00AA4E4F" w:rsidRDefault="006861BC" w:rsidP="00AA4E4F">
      <w:pPr>
        <w:pStyle w:val="NormalWeb"/>
        <w:spacing w:before="0" w:beforeAutospacing="0" w:after="0" w:afterAutospacing="0"/>
        <w:jc w:val="both"/>
        <w:rPr>
          <w:rFonts w:ascii="Calibri" w:hAnsi="Calibri" w:cs="Calibri"/>
          <w:color w:val="000000"/>
          <w:sz w:val="18"/>
          <w:szCs w:val="18"/>
          <w:lang w:val="es-MX"/>
        </w:rPr>
      </w:pPr>
      <w:r w:rsidRPr="00AA4E4F">
        <w:rPr>
          <w:rFonts w:ascii="Calibri" w:hAnsi="Calibri" w:cs="Calibri"/>
          <w:color w:val="000000"/>
          <w:sz w:val="18"/>
          <w:szCs w:val="18"/>
          <w:lang w:val="es-MX"/>
        </w:rPr>
        <w:t>Arca Continental cotiza en la Bolsa Mexicana de Valores bajo el símbolo "AC".</w:t>
      </w:r>
    </w:p>
    <w:p w14:paraId="477ADD74" w14:textId="77777777" w:rsidR="00AA4E4F" w:rsidRDefault="00AA4E4F" w:rsidP="00AA4E4F">
      <w:pPr>
        <w:pStyle w:val="NormalWeb"/>
        <w:spacing w:before="0" w:beforeAutospacing="0" w:after="0" w:afterAutospacing="0"/>
        <w:jc w:val="both"/>
        <w:rPr>
          <w:rFonts w:ascii="Calibri" w:hAnsi="Calibri" w:cs="Calibri"/>
          <w:color w:val="000000"/>
          <w:sz w:val="18"/>
          <w:szCs w:val="18"/>
          <w:lang w:val="es-MX"/>
        </w:rPr>
      </w:pPr>
    </w:p>
    <w:p w14:paraId="6F6D530A" w14:textId="62CDCF70" w:rsidR="006861BC" w:rsidRPr="00AA4E4F" w:rsidRDefault="006861BC" w:rsidP="00AA4E4F">
      <w:pPr>
        <w:pStyle w:val="NormalWeb"/>
        <w:spacing w:before="0" w:beforeAutospacing="0" w:after="0" w:afterAutospacing="0"/>
        <w:jc w:val="both"/>
        <w:rPr>
          <w:rFonts w:ascii="Calibri" w:hAnsi="Calibri" w:cs="Calibri"/>
          <w:color w:val="000000"/>
          <w:sz w:val="18"/>
          <w:szCs w:val="18"/>
          <w:lang w:val="es-MX"/>
        </w:rPr>
      </w:pPr>
      <w:r w:rsidRPr="00AA4E4F">
        <w:rPr>
          <w:rFonts w:ascii="Calibri" w:hAnsi="Calibri" w:cs="Calibri"/>
          <w:color w:val="000000"/>
          <w:sz w:val="18"/>
          <w:szCs w:val="18"/>
          <w:lang w:val="es-MX"/>
        </w:rPr>
        <w:t xml:space="preserve">Para mayor información sobre Arca Continental, favor de visitar </w:t>
      </w:r>
      <w:hyperlink r:id="rId10" w:history="1">
        <w:r w:rsidR="00AA4E4F" w:rsidRPr="004B2812">
          <w:rPr>
            <w:rStyle w:val="Hipervnculo"/>
            <w:rFonts w:ascii="Calibri" w:hAnsi="Calibri" w:cs="Calibri"/>
            <w:sz w:val="18"/>
            <w:szCs w:val="18"/>
            <w:lang w:val="es-MX"/>
          </w:rPr>
          <w:t>www.arcacontal.com</w:t>
        </w:r>
      </w:hyperlink>
      <w:r w:rsidR="00AA4E4F">
        <w:rPr>
          <w:rFonts w:ascii="Calibri" w:hAnsi="Calibri" w:cs="Calibri"/>
          <w:color w:val="000000"/>
          <w:sz w:val="18"/>
          <w:szCs w:val="18"/>
          <w:lang w:val="es-MX"/>
        </w:rPr>
        <w:t xml:space="preserve"> </w:t>
      </w:r>
    </w:p>
    <w:p w14:paraId="292BC762" w14:textId="77777777" w:rsidR="00AA4E4F" w:rsidRDefault="00AA4E4F" w:rsidP="00AA4E4F">
      <w:pPr>
        <w:pStyle w:val="NormalWeb"/>
        <w:spacing w:before="0" w:beforeAutospacing="0" w:after="0" w:afterAutospacing="0"/>
        <w:jc w:val="both"/>
        <w:rPr>
          <w:rFonts w:ascii="Calibri" w:hAnsi="Calibri" w:cs="Calibri"/>
          <w:color w:val="000000"/>
          <w:sz w:val="18"/>
          <w:szCs w:val="18"/>
          <w:lang w:val="es-MX"/>
        </w:rPr>
      </w:pPr>
    </w:p>
    <w:p w14:paraId="5017991F" w14:textId="4F8E825B" w:rsidR="006861BC" w:rsidRPr="00AA4E4F" w:rsidRDefault="006861BC" w:rsidP="00AA4E4F">
      <w:pPr>
        <w:pStyle w:val="NormalWeb"/>
        <w:spacing w:before="0" w:beforeAutospacing="0" w:after="0" w:afterAutospacing="0"/>
        <w:jc w:val="both"/>
        <w:rPr>
          <w:rFonts w:ascii="Calibri" w:hAnsi="Calibri" w:cs="Calibri"/>
          <w:color w:val="000000"/>
          <w:sz w:val="18"/>
          <w:szCs w:val="18"/>
          <w:lang w:val="es-MX"/>
        </w:rPr>
      </w:pPr>
      <w:r w:rsidRPr="00AA4E4F">
        <w:rPr>
          <w:rFonts w:ascii="Calibri" w:hAnsi="Calibri" w:cs="Calibri"/>
          <w:color w:val="000000"/>
          <w:sz w:val="18"/>
          <w:szCs w:val="18"/>
          <w:lang w:val="es-MX"/>
        </w:rPr>
        <w:t>Redes sociales:</w:t>
      </w:r>
    </w:p>
    <w:p w14:paraId="29440A5E" w14:textId="77777777" w:rsidR="00AA4E4F" w:rsidRPr="00260CFD" w:rsidRDefault="006861BC" w:rsidP="00AA4E4F">
      <w:pPr>
        <w:pStyle w:val="NormalWeb"/>
        <w:spacing w:before="0" w:beforeAutospacing="0" w:after="0" w:afterAutospacing="0"/>
        <w:jc w:val="both"/>
        <w:rPr>
          <w:rFonts w:ascii="Calibri" w:hAnsi="Calibri" w:cs="Calibri"/>
          <w:color w:val="000000"/>
          <w:sz w:val="18"/>
          <w:szCs w:val="18"/>
          <w:lang w:val="es-MX"/>
        </w:rPr>
      </w:pPr>
      <w:r w:rsidRPr="00260CFD">
        <w:rPr>
          <w:rFonts w:ascii="Calibri" w:hAnsi="Calibri" w:cs="Calibri"/>
          <w:color w:val="000000"/>
          <w:sz w:val="18"/>
          <w:szCs w:val="18"/>
          <w:lang w:val="es-MX"/>
        </w:rPr>
        <w:t>Facebook: @arcacontinental</w:t>
      </w:r>
    </w:p>
    <w:p w14:paraId="22F1F0F2" w14:textId="77777777" w:rsidR="00AA4E4F" w:rsidRPr="00260CFD" w:rsidRDefault="006861BC" w:rsidP="00AA4E4F">
      <w:pPr>
        <w:pStyle w:val="NormalWeb"/>
        <w:spacing w:before="0" w:beforeAutospacing="0" w:after="0" w:afterAutospacing="0"/>
        <w:jc w:val="both"/>
        <w:rPr>
          <w:rFonts w:ascii="Calibri" w:hAnsi="Calibri" w:cs="Calibri"/>
          <w:color w:val="000000"/>
          <w:sz w:val="18"/>
          <w:szCs w:val="18"/>
          <w:lang w:val="es-MX"/>
        </w:rPr>
      </w:pPr>
      <w:r w:rsidRPr="00260CFD">
        <w:rPr>
          <w:rFonts w:ascii="Calibri" w:hAnsi="Calibri" w:cs="Calibri"/>
          <w:color w:val="000000"/>
          <w:sz w:val="18"/>
          <w:szCs w:val="18"/>
          <w:lang w:val="es-MX"/>
        </w:rPr>
        <w:t>Twitter: @arcacontal</w:t>
      </w:r>
    </w:p>
    <w:p w14:paraId="78D83A8A" w14:textId="77777777" w:rsidR="00AA4E4F" w:rsidRPr="00260CFD" w:rsidRDefault="006861BC" w:rsidP="00AA4E4F">
      <w:pPr>
        <w:pStyle w:val="NormalWeb"/>
        <w:spacing w:before="0" w:beforeAutospacing="0" w:after="0" w:afterAutospacing="0"/>
        <w:jc w:val="both"/>
        <w:rPr>
          <w:rFonts w:ascii="Calibri" w:hAnsi="Calibri" w:cs="Calibri"/>
          <w:color w:val="000000"/>
          <w:sz w:val="18"/>
          <w:szCs w:val="18"/>
          <w:lang w:val="es-MX"/>
        </w:rPr>
      </w:pPr>
      <w:r w:rsidRPr="00260CFD">
        <w:rPr>
          <w:rFonts w:ascii="Calibri" w:hAnsi="Calibri" w:cs="Calibri"/>
          <w:color w:val="000000"/>
          <w:sz w:val="18"/>
          <w:szCs w:val="18"/>
          <w:lang w:val="es-MX"/>
        </w:rPr>
        <w:t>Instagram: @arcacontal</w:t>
      </w:r>
    </w:p>
    <w:p w14:paraId="5A1EEEDE" w14:textId="61C5B5B1" w:rsidR="00AA4E4F" w:rsidRPr="00260CFD" w:rsidRDefault="006861BC" w:rsidP="00AA4E4F">
      <w:pPr>
        <w:pStyle w:val="NormalWeb"/>
        <w:spacing w:before="0" w:beforeAutospacing="0" w:after="0" w:afterAutospacing="0"/>
        <w:jc w:val="both"/>
        <w:rPr>
          <w:rFonts w:ascii="Calibri" w:hAnsi="Calibri" w:cs="Calibri"/>
          <w:color w:val="000000"/>
          <w:sz w:val="18"/>
          <w:szCs w:val="18"/>
          <w:lang w:val="es-MX"/>
        </w:rPr>
      </w:pPr>
      <w:r w:rsidRPr="00260CFD">
        <w:rPr>
          <w:rFonts w:ascii="Calibri" w:hAnsi="Calibri" w:cs="Calibri"/>
          <w:color w:val="000000"/>
          <w:sz w:val="18"/>
          <w:szCs w:val="18"/>
          <w:lang w:val="es-MX"/>
        </w:rPr>
        <w:t xml:space="preserve">LinkedIn: @arcacontinental </w:t>
      </w:r>
    </w:p>
    <w:p w14:paraId="2089A8E3" w14:textId="78F7EBD3" w:rsidR="006861BC" w:rsidRPr="00AA4E4F" w:rsidRDefault="006861BC" w:rsidP="00AA4E4F">
      <w:pPr>
        <w:pStyle w:val="NormalWeb"/>
        <w:spacing w:before="0" w:beforeAutospacing="0" w:after="0" w:afterAutospacing="0"/>
        <w:jc w:val="both"/>
        <w:rPr>
          <w:rFonts w:ascii="Calibri" w:hAnsi="Calibri" w:cs="Calibri"/>
          <w:color w:val="000000"/>
          <w:sz w:val="18"/>
          <w:szCs w:val="18"/>
          <w:lang w:val="es-MX"/>
        </w:rPr>
      </w:pPr>
      <w:r w:rsidRPr="00AA4E4F">
        <w:rPr>
          <w:rFonts w:ascii="Calibri" w:hAnsi="Calibri" w:cs="Calibri"/>
          <w:color w:val="000000"/>
          <w:sz w:val="18"/>
          <w:szCs w:val="18"/>
          <w:lang w:val="es-MX"/>
        </w:rPr>
        <w:t xml:space="preserve">Contacto de prensa: Sala de prensa Arca Continental México </w:t>
      </w:r>
      <w:hyperlink r:id="rId11" w:history="1">
        <w:r w:rsidR="004B76C6" w:rsidRPr="00AA4E4F">
          <w:rPr>
            <w:rStyle w:val="Hipervnculo"/>
            <w:rFonts w:ascii="Calibri" w:hAnsi="Calibri" w:cs="Calibri"/>
            <w:sz w:val="18"/>
            <w:szCs w:val="18"/>
            <w:lang w:val="es-MX"/>
          </w:rPr>
          <w:t>saladeprensa@arcacontal.com</w:t>
        </w:r>
      </w:hyperlink>
    </w:p>
    <w:p w14:paraId="2B92FDBE" w14:textId="77777777" w:rsidR="00C353C1" w:rsidRPr="00AA4E4F" w:rsidRDefault="00C353C1" w:rsidP="00AA4E4F">
      <w:pPr>
        <w:pStyle w:val="NormalWeb"/>
        <w:jc w:val="both"/>
        <w:rPr>
          <w:rFonts w:ascii="Calibri" w:hAnsi="Calibri" w:cs="Calibri"/>
          <w:b/>
          <w:bCs/>
          <w:color w:val="000000"/>
          <w:sz w:val="18"/>
          <w:szCs w:val="18"/>
          <w:lang w:val="es-MX"/>
        </w:rPr>
      </w:pPr>
    </w:p>
    <w:p w14:paraId="3E88F38B" w14:textId="77777777" w:rsidR="00AA4E4F" w:rsidRDefault="004B76C6" w:rsidP="00AA4E4F">
      <w:pPr>
        <w:pStyle w:val="NormalWeb"/>
        <w:jc w:val="both"/>
        <w:rPr>
          <w:rFonts w:ascii="Calibri" w:hAnsi="Calibri" w:cs="Calibri"/>
          <w:b/>
          <w:bCs/>
          <w:color w:val="000000"/>
          <w:sz w:val="18"/>
          <w:szCs w:val="18"/>
          <w:lang w:val="es-MX"/>
        </w:rPr>
      </w:pPr>
      <w:r w:rsidRPr="00AA4E4F">
        <w:rPr>
          <w:rFonts w:ascii="Calibri" w:hAnsi="Calibri" w:cs="Calibri"/>
          <w:b/>
          <w:bCs/>
          <w:color w:val="000000"/>
          <w:sz w:val="18"/>
          <w:szCs w:val="18"/>
          <w:lang w:val="es-MX"/>
        </w:rPr>
        <w:t>Acerca de la Industria Mexicana de Coca-Cola</w:t>
      </w:r>
    </w:p>
    <w:p w14:paraId="06D40754" w14:textId="3ACBFBD5" w:rsidR="004B76C6" w:rsidRPr="00AA4E4F" w:rsidRDefault="004B76C6" w:rsidP="00AA4E4F">
      <w:pPr>
        <w:pStyle w:val="NormalWeb"/>
        <w:jc w:val="both"/>
        <w:rPr>
          <w:rFonts w:ascii="Calibri" w:hAnsi="Calibri" w:cs="Calibri"/>
          <w:b/>
          <w:bCs/>
          <w:color w:val="000000"/>
          <w:sz w:val="18"/>
          <w:szCs w:val="18"/>
          <w:lang w:val="es-MX"/>
        </w:rPr>
      </w:pPr>
      <w:r w:rsidRPr="00AA4E4F">
        <w:rPr>
          <w:rFonts w:ascii="Calibri" w:hAnsi="Calibri" w:cs="Calibri"/>
          <w:color w:val="000000"/>
          <w:sz w:val="18"/>
          <w:szCs w:val="18"/>
          <w:lang w:val="es-MX"/>
        </w:rPr>
        <w:t xml:space="preserve">La Industria Mexicana de Coca-Cola está conformada por Coca-Cola de México, ocho grupos embotelladores -Arca Continental, Bebidas Refrescantes de Nogales, Bepensa, Coca-Cola FEMSA, Corporación del Fuerte, Corporación RICA, Embotelladora de Colima y Embotelladora del Nayar-, Jugos del Valle-Santa Clara y nuestras plantas de reciclaje, IMER y PetStar. La labor conjunta de estas empresas ha permitido que nuestras más de 80 marcas y todos nuestros productos lleguen a tus manos. En conjunto, las empresas de la IMCC </w:t>
      </w:r>
      <w:r w:rsidR="00DE092B" w:rsidRPr="00AA4E4F">
        <w:rPr>
          <w:rFonts w:ascii="Calibri" w:hAnsi="Calibri" w:cs="Calibri"/>
          <w:color w:val="000000"/>
          <w:sz w:val="18"/>
          <w:szCs w:val="18"/>
          <w:lang w:val="es-MX"/>
        </w:rPr>
        <w:t>dan empleo directo a más de 98 mil personas y generan</w:t>
      </w:r>
      <w:r w:rsidRPr="00AA4E4F">
        <w:rPr>
          <w:rFonts w:ascii="Calibri" w:hAnsi="Calibri" w:cs="Calibri"/>
          <w:color w:val="000000"/>
          <w:sz w:val="18"/>
          <w:szCs w:val="18"/>
          <w:lang w:val="es-MX"/>
        </w:rPr>
        <w:t xml:space="preserve"> más de un millón de puestos de trabajo indirectos. Para más información visita www.coca-colamexico.com.mx</w:t>
      </w:r>
    </w:p>
    <w:p w14:paraId="36DE6D15" w14:textId="54A5F162" w:rsidR="004B76C6" w:rsidRPr="00AA4E4F" w:rsidRDefault="004B76C6" w:rsidP="00AA4E4F">
      <w:pPr>
        <w:pStyle w:val="NormalWeb"/>
        <w:jc w:val="both"/>
        <w:rPr>
          <w:rFonts w:ascii="Calibri" w:hAnsi="Calibri" w:cs="Calibri"/>
          <w:color w:val="000000"/>
          <w:sz w:val="18"/>
          <w:szCs w:val="18"/>
          <w:lang w:val="es-MX"/>
        </w:rPr>
      </w:pPr>
      <w:r w:rsidRPr="00AA4E4F">
        <w:rPr>
          <w:rFonts w:ascii="Calibri" w:hAnsi="Calibri" w:cs="Calibri"/>
          <w:color w:val="000000"/>
          <w:sz w:val="18"/>
          <w:szCs w:val="18"/>
          <w:lang w:val="es-MX"/>
        </w:rPr>
        <w:t>Síguenos en twitter: @SomosCocaCola, Facebook: @SomosCocaCola y Linkedin: the-coca-cola-company</w:t>
      </w:r>
    </w:p>
    <w:p w14:paraId="207FB55E" w14:textId="4C32B029" w:rsidR="0010180E" w:rsidRPr="00140C32" w:rsidRDefault="6BF5E403" w:rsidP="239572D9">
      <w:pPr>
        <w:spacing w:after="0" w:line="276" w:lineRule="auto"/>
        <w:rPr>
          <w:rFonts w:ascii="Arial" w:hAnsi="Arial" w:cs="Arial"/>
          <w:sz w:val="18"/>
          <w:szCs w:val="18"/>
          <w:lang w:val="es-MX"/>
        </w:rPr>
      </w:pPr>
      <w:r w:rsidRPr="00140C32">
        <w:rPr>
          <w:sz w:val="22"/>
          <w:szCs w:val="22"/>
          <w:lang w:val="es-MX"/>
        </w:rPr>
        <w:tab/>
      </w:r>
    </w:p>
    <w:p w14:paraId="2A6B4F53" w14:textId="52558015" w:rsidR="0010180E" w:rsidRPr="006861BC" w:rsidRDefault="0010180E">
      <w:pPr>
        <w:rPr>
          <w:rFonts w:ascii="Arial" w:hAnsi="Arial" w:cs="Arial"/>
          <w:lang w:val="es-MX"/>
        </w:rPr>
      </w:pPr>
    </w:p>
    <w:sectPr w:rsidR="0010180E" w:rsidRPr="006861BC">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196C" w14:textId="77777777" w:rsidR="007722B5" w:rsidRDefault="007722B5" w:rsidP="0010180E">
      <w:pPr>
        <w:spacing w:after="0" w:line="240" w:lineRule="auto"/>
      </w:pPr>
      <w:r>
        <w:separator/>
      </w:r>
    </w:p>
  </w:endnote>
  <w:endnote w:type="continuationSeparator" w:id="0">
    <w:p w14:paraId="37100DEF" w14:textId="77777777" w:rsidR="007722B5" w:rsidRDefault="007722B5" w:rsidP="0010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1F9F" w14:textId="37FF3AD6" w:rsidR="00F44314" w:rsidRDefault="00F44314">
    <w:pPr>
      <w:pStyle w:val="Piedepgina"/>
    </w:pPr>
    <w:r>
      <w:rPr>
        <w:noProof/>
      </w:rPr>
      <mc:AlternateContent>
        <mc:Choice Requires="wps">
          <w:drawing>
            <wp:anchor distT="0" distB="0" distL="0" distR="0" simplePos="0" relativeHeight="251658241" behindDoc="0" locked="0" layoutInCell="1" allowOverlap="1" wp14:anchorId="5580FC62" wp14:editId="7F822BD9">
              <wp:simplePos x="635" y="635"/>
              <wp:positionH relativeFrom="page">
                <wp:align>center</wp:align>
              </wp:positionH>
              <wp:positionV relativeFrom="page">
                <wp:align>bottom</wp:align>
              </wp:positionV>
              <wp:extent cx="1169035" cy="370205"/>
              <wp:effectExtent l="0" t="0" r="12065" b="0"/>
              <wp:wrapNone/>
              <wp:docPr id="1868856068" name="Text Box 2" descr="Datos Públicos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9035" cy="370205"/>
                      </a:xfrm>
                      <a:prstGeom prst="rect">
                        <a:avLst/>
                      </a:prstGeom>
                      <a:noFill/>
                      <a:ln>
                        <a:noFill/>
                      </a:ln>
                    </wps:spPr>
                    <wps:txbx>
                      <w:txbxContent>
                        <w:p w14:paraId="10D89445" w14:textId="5FBCD270" w:rsidR="00F44314" w:rsidRPr="00F44314" w:rsidRDefault="00F44314" w:rsidP="00F44314">
                          <w:pPr>
                            <w:spacing w:after="0"/>
                            <w:rPr>
                              <w:rFonts w:ascii="Calibri" w:eastAsia="Calibri" w:hAnsi="Calibri" w:cs="Calibri"/>
                              <w:noProof/>
                              <w:color w:val="000000"/>
                              <w:sz w:val="20"/>
                              <w:szCs w:val="20"/>
                            </w:rPr>
                          </w:pPr>
                          <w:r w:rsidRPr="00F44314">
                            <w:rPr>
                              <w:rFonts w:ascii="Calibri" w:eastAsia="Calibri" w:hAnsi="Calibri" w:cs="Calibri"/>
                              <w:noProof/>
                              <w:color w:val="000000"/>
                              <w:sz w:val="20"/>
                              <w:szCs w:val="20"/>
                            </w:rPr>
                            <w:t>Datos Públicos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80FC62" id="_x0000_t202" coordsize="21600,21600" o:spt="202" path="m,l,21600r21600,l21600,xe">
              <v:stroke joinstyle="miter"/>
              <v:path gradientshapeok="t" o:connecttype="rect"/>
            </v:shapetype>
            <v:shape id="Text Box 2" o:spid="_x0000_s1026" type="#_x0000_t202" alt="Datos Públicos / Public" style="position:absolute;margin-left:0;margin-top:0;width:92.05pt;height:29.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R8CgIAABYEAAAOAAAAZHJzL2Uyb0RvYy54bWysU8Fu2zAMvQ/YPwi6L3ZSpFu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" filled="f" stroked="f">
              <v:textbox style="mso-fit-shape-to-text:t" inset="0,0,0,15pt">
                <w:txbxContent>
                  <w:p w14:paraId="10D89445" w14:textId="5FBCD270" w:rsidR="00F44314" w:rsidRPr="00F44314" w:rsidRDefault="00F44314" w:rsidP="00F44314">
                    <w:pPr>
                      <w:spacing w:after="0"/>
                      <w:rPr>
                        <w:rFonts w:ascii="Calibri" w:eastAsia="Calibri" w:hAnsi="Calibri" w:cs="Calibri"/>
                        <w:noProof/>
                        <w:color w:val="000000"/>
                        <w:sz w:val="20"/>
                        <w:szCs w:val="20"/>
                      </w:rPr>
                    </w:pPr>
                    <w:r w:rsidRPr="00F44314">
                      <w:rPr>
                        <w:rFonts w:ascii="Calibri" w:eastAsia="Calibri" w:hAnsi="Calibri" w:cs="Calibri"/>
                        <w:noProof/>
                        <w:color w:val="000000"/>
                        <w:sz w:val="20"/>
                        <w:szCs w:val="20"/>
                      </w:rPr>
                      <w:t>Datos Públicos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E5F8" w14:textId="083F9F55" w:rsidR="00F44314" w:rsidRDefault="00F44314">
    <w:pPr>
      <w:pStyle w:val="Piedepgina"/>
    </w:pPr>
    <w:r>
      <w:rPr>
        <w:noProof/>
      </w:rPr>
      <mc:AlternateContent>
        <mc:Choice Requires="wps">
          <w:drawing>
            <wp:anchor distT="0" distB="0" distL="0" distR="0" simplePos="0" relativeHeight="251658242" behindDoc="0" locked="0" layoutInCell="1" allowOverlap="1" wp14:anchorId="0BD03F46" wp14:editId="39B9C3E1">
              <wp:simplePos x="914400" y="9420225"/>
              <wp:positionH relativeFrom="page">
                <wp:align>center</wp:align>
              </wp:positionH>
              <wp:positionV relativeFrom="page">
                <wp:align>bottom</wp:align>
              </wp:positionV>
              <wp:extent cx="1169035" cy="370205"/>
              <wp:effectExtent l="0" t="0" r="12065" b="0"/>
              <wp:wrapNone/>
              <wp:docPr id="98614899" name="Text Box 3" descr="Datos Públicos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9035" cy="370205"/>
                      </a:xfrm>
                      <a:prstGeom prst="rect">
                        <a:avLst/>
                      </a:prstGeom>
                      <a:noFill/>
                      <a:ln>
                        <a:noFill/>
                      </a:ln>
                    </wps:spPr>
                    <wps:txbx>
                      <w:txbxContent>
                        <w:p w14:paraId="5DC4249E" w14:textId="48BD9CA9" w:rsidR="00F44314" w:rsidRPr="00F44314" w:rsidRDefault="00F44314" w:rsidP="00F44314">
                          <w:pPr>
                            <w:spacing w:after="0"/>
                            <w:rPr>
                              <w:rFonts w:ascii="Calibri" w:eastAsia="Calibri" w:hAnsi="Calibri" w:cs="Calibri"/>
                              <w:noProof/>
                              <w:color w:val="000000"/>
                              <w:sz w:val="20"/>
                              <w:szCs w:val="20"/>
                            </w:rPr>
                          </w:pPr>
                          <w:r w:rsidRPr="00F44314">
                            <w:rPr>
                              <w:rFonts w:ascii="Calibri" w:eastAsia="Calibri" w:hAnsi="Calibri" w:cs="Calibri"/>
                              <w:noProof/>
                              <w:color w:val="000000"/>
                              <w:sz w:val="20"/>
                              <w:szCs w:val="20"/>
                            </w:rPr>
                            <w:t>Datos Públicos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03F46" id="_x0000_t202" coordsize="21600,21600" o:spt="202" path="m,l,21600r21600,l21600,xe">
              <v:stroke joinstyle="miter"/>
              <v:path gradientshapeok="t" o:connecttype="rect"/>
            </v:shapetype>
            <v:shape id="Text Box 3" o:spid="_x0000_s1027" type="#_x0000_t202" alt="Datos Públicos / Public" style="position:absolute;margin-left:0;margin-top:0;width:92.05pt;height:29.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" filled="f" stroked="f">
              <v:textbox style="mso-fit-shape-to-text:t" inset="0,0,0,15pt">
                <w:txbxContent>
                  <w:p w14:paraId="5DC4249E" w14:textId="48BD9CA9" w:rsidR="00F44314" w:rsidRPr="00F44314" w:rsidRDefault="00F44314" w:rsidP="00F44314">
                    <w:pPr>
                      <w:spacing w:after="0"/>
                      <w:rPr>
                        <w:rFonts w:ascii="Calibri" w:eastAsia="Calibri" w:hAnsi="Calibri" w:cs="Calibri"/>
                        <w:noProof/>
                        <w:color w:val="000000"/>
                        <w:sz w:val="20"/>
                        <w:szCs w:val="20"/>
                      </w:rPr>
                    </w:pPr>
                    <w:r w:rsidRPr="00F44314">
                      <w:rPr>
                        <w:rFonts w:ascii="Calibri" w:eastAsia="Calibri" w:hAnsi="Calibri" w:cs="Calibri"/>
                        <w:noProof/>
                        <w:color w:val="000000"/>
                        <w:sz w:val="20"/>
                        <w:szCs w:val="20"/>
                      </w:rPr>
                      <w:t>Datos Públicos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F3C0" w14:textId="281AE81D" w:rsidR="00F44314" w:rsidRDefault="00F44314">
    <w:pPr>
      <w:pStyle w:val="Piedepgina"/>
    </w:pPr>
    <w:r>
      <w:rPr>
        <w:noProof/>
      </w:rPr>
      <mc:AlternateContent>
        <mc:Choice Requires="wps">
          <w:drawing>
            <wp:anchor distT="0" distB="0" distL="0" distR="0" simplePos="0" relativeHeight="251658240" behindDoc="0" locked="0" layoutInCell="1" allowOverlap="1" wp14:anchorId="2B477B33" wp14:editId="6194D078">
              <wp:simplePos x="635" y="635"/>
              <wp:positionH relativeFrom="page">
                <wp:align>center</wp:align>
              </wp:positionH>
              <wp:positionV relativeFrom="page">
                <wp:align>bottom</wp:align>
              </wp:positionV>
              <wp:extent cx="1169035" cy="370205"/>
              <wp:effectExtent l="0" t="0" r="12065" b="0"/>
              <wp:wrapNone/>
              <wp:docPr id="1914822077" name="Text Box 1" descr="Datos Públicos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9035" cy="370205"/>
                      </a:xfrm>
                      <a:prstGeom prst="rect">
                        <a:avLst/>
                      </a:prstGeom>
                      <a:noFill/>
                      <a:ln>
                        <a:noFill/>
                      </a:ln>
                    </wps:spPr>
                    <wps:txbx>
                      <w:txbxContent>
                        <w:p w14:paraId="079511B6" w14:textId="7CD51821" w:rsidR="00F44314" w:rsidRPr="00F44314" w:rsidRDefault="00F44314" w:rsidP="00F44314">
                          <w:pPr>
                            <w:spacing w:after="0"/>
                            <w:rPr>
                              <w:rFonts w:ascii="Calibri" w:eastAsia="Calibri" w:hAnsi="Calibri" w:cs="Calibri"/>
                              <w:noProof/>
                              <w:color w:val="000000"/>
                              <w:sz w:val="20"/>
                              <w:szCs w:val="20"/>
                            </w:rPr>
                          </w:pPr>
                          <w:r w:rsidRPr="00F44314">
                            <w:rPr>
                              <w:rFonts w:ascii="Calibri" w:eastAsia="Calibri" w:hAnsi="Calibri" w:cs="Calibri"/>
                              <w:noProof/>
                              <w:color w:val="000000"/>
                              <w:sz w:val="20"/>
                              <w:szCs w:val="20"/>
                            </w:rPr>
                            <w:t>Datos Públicos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77B33" id="_x0000_t202" coordsize="21600,21600" o:spt="202" path="m,l,21600r21600,l21600,xe">
              <v:stroke joinstyle="miter"/>
              <v:path gradientshapeok="t" o:connecttype="rect"/>
            </v:shapetype>
            <v:shape id="Text Box 1" o:spid="_x0000_s1028" type="#_x0000_t202" alt="Datos Públicos / Public" style="position:absolute;margin-left:0;margin-top:0;width:92.0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4qDwIAAB0EAAAOAAAAZHJzL2Uyb0RvYy54bWysU8Fu2zAMvQ/YPwi6L3ZSpFu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" filled="f" stroked="f">
              <v:textbox style="mso-fit-shape-to-text:t" inset="0,0,0,15pt">
                <w:txbxContent>
                  <w:p w14:paraId="079511B6" w14:textId="7CD51821" w:rsidR="00F44314" w:rsidRPr="00F44314" w:rsidRDefault="00F44314" w:rsidP="00F44314">
                    <w:pPr>
                      <w:spacing w:after="0"/>
                      <w:rPr>
                        <w:rFonts w:ascii="Calibri" w:eastAsia="Calibri" w:hAnsi="Calibri" w:cs="Calibri"/>
                        <w:noProof/>
                        <w:color w:val="000000"/>
                        <w:sz w:val="20"/>
                        <w:szCs w:val="20"/>
                      </w:rPr>
                    </w:pPr>
                    <w:r w:rsidRPr="00F44314">
                      <w:rPr>
                        <w:rFonts w:ascii="Calibri" w:eastAsia="Calibri" w:hAnsi="Calibri" w:cs="Calibri"/>
                        <w:noProof/>
                        <w:color w:val="000000"/>
                        <w:sz w:val="20"/>
                        <w:szCs w:val="20"/>
                      </w:rPr>
                      <w:t>Datos Públicos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EFDE" w14:textId="77777777" w:rsidR="007722B5" w:rsidRDefault="007722B5" w:rsidP="0010180E">
      <w:pPr>
        <w:spacing w:after="0" w:line="240" w:lineRule="auto"/>
      </w:pPr>
      <w:r>
        <w:separator/>
      </w:r>
    </w:p>
  </w:footnote>
  <w:footnote w:type="continuationSeparator" w:id="0">
    <w:p w14:paraId="73B6C3FB" w14:textId="77777777" w:rsidR="007722B5" w:rsidRDefault="007722B5" w:rsidP="0010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67BB" w14:textId="49D6ABDD" w:rsidR="0010180E" w:rsidRDefault="001E723B">
    <w:pPr>
      <w:pStyle w:val="Encabezado"/>
    </w:pPr>
    <w:r>
      <w:rPr>
        <w:noProof/>
      </w:rPr>
      <w:drawing>
        <wp:anchor distT="0" distB="0" distL="114300" distR="114300" simplePos="0" relativeHeight="251658244" behindDoc="1" locked="0" layoutInCell="1" allowOverlap="1" wp14:anchorId="1A235D7F" wp14:editId="109BAF9F">
          <wp:simplePos x="0" y="0"/>
          <wp:positionH relativeFrom="margin">
            <wp:align>left</wp:align>
          </wp:positionH>
          <wp:positionV relativeFrom="paragraph">
            <wp:posOffset>-33075</wp:posOffset>
          </wp:positionV>
          <wp:extent cx="1352550" cy="561395"/>
          <wp:effectExtent l="0" t="0" r="0" b="0"/>
          <wp:wrapNone/>
          <wp:docPr id="4960541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54116" name=""/>
                  <pic:cNvPicPr/>
                </pic:nvPicPr>
                <pic:blipFill>
                  <a:blip r:embed="rId1">
                    <a:extLst>
                      <a:ext uri="{28A0092B-C50C-407E-A947-70E740481C1C}">
                        <a14:useLocalDpi xmlns:a14="http://schemas.microsoft.com/office/drawing/2010/main" val="0"/>
                      </a:ext>
                    </a:extLst>
                  </a:blip>
                  <a:stretch>
                    <a:fillRect/>
                  </a:stretch>
                </pic:blipFill>
                <pic:spPr>
                  <a:xfrm>
                    <a:off x="0" y="0"/>
                    <a:ext cx="1352550" cy="5613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317AFB3B" wp14:editId="4675BCEF">
          <wp:simplePos x="0" y="0"/>
          <wp:positionH relativeFrom="column">
            <wp:posOffset>4838700</wp:posOffset>
          </wp:positionH>
          <wp:positionV relativeFrom="paragraph">
            <wp:posOffset>-104775</wp:posOffset>
          </wp:positionV>
          <wp:extent cx="1133475" cy="675640"/>
          <wp:effectExtent l="0" t="0" r="0" b="0"/>
          <wp:wrapNone/>
          <wp:docPr id="1950219504" name="Picture 5" descr="A picture containing text&#10;&#10;Description automatically generated">
            <a:extLst xmlns:a="http://schemas.openxmlformats.org/drawingml/2006/main">
              <a:ext uri="{FF2B5EF4-FFF2-40B4-BE49-F238E27FC236}">
                <a16:creationId xmlns:a16="http://schemas.microsoft.com/office/drawing/2014/main" id="{5E2C2514-F74B-EE4D-BBD4-8913018ECF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a:extLst>
                      <a:ext uri="{FF2B5EF4-FFF2-40B4-BE49-F238E27FC236}">
                        <a16:creationId xmlns:a16="http://schemas.microsoft.com/office/drawing/2014/main" id="{5E2C2514-F74B-EE4D-BBD4-8913018ECFD6}"/>
                      </a:ext>
                    </a:extLst>
                  </pic:cNvPr>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0" y="0"/>
                    <a:ext cx="1133475" cy="67564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27081"/>
    <w:multiLevelType w:val="multilevel"/>
    <w:tmpl w:val="A30C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533054"/>
    <w:multiLevelType w:val="multilevel"/>
    <w:tmpl w:val="927A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362384">
    <w:abstractNumId w:val="1"/>
  </w:num>
  <w:num w:numId="2" w16cid:durableId="203006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0E"/>
    <w:rsid w:val="000141DF"/>
    <w:rsid w:val="000275A6"/>
    <w:rsid w:val="00042ABE"/>
    <w:rsid w:val="000468FE"/>
    <w:rsid w:val="000510A3"/>
    <w:rsid w:val="00051FDC"/>
    <w:rsid w:val="00065DE6"/>
    <w:rsid w:val="000803E9"/>
    <w:rsid w:val="000A585C"/>
    <w:rsid w:val="000C5837"/>
    <w:rsid w:val="000F286B"/>
    <w:rsid w:val="0010180E"/>
    <w:rsid w:val="0010259C"/>
    <w:rsid w:val="00102EBF"/>
    <w:rsid w:val="0011652E"/>
    <w:rsid w:val="0012215E"/>
    <w:rsid w:val="0012783E"/>
    <w:rsid w:val="00140C32"/>
    <w:rsid w:val="0015278C"/>
    <w:rsid w:val="00172550"/>
    <w:rsid w:val="001875F9"/>
    <w:rsid w:val="00190BAF"/>
    <w:rsid w:val="00197163"/>
    <w:rsid w:val="001A2884"/>
    <w:rsid w:val="001B61E6"/>
    <w:rsid w:val="001C7C22"/>
    <w:rsid w:val="001D04C9"/>
    <w:rsid w:val="001E723B"/>
    <w:rsid w:val="001F65E6"/>
    <w:rsid w:val="00214E37"/>
    <w:rsid w:val="002362D1"/>
    <w:rsid w:val="00236D07"/>
    <w:rsid w:val="0023FC27"/>
    <w:rsid w:val="00245522"/>
    <w:rsid w:val="00256D8D"/>
    <w:rsid w:val="00260CFD"/>
    <w:rsid w:val="002736F0"/>
    <w:rsid w:val="0028084B"/>
    <w:rsid w:val="002971C2"/>
    <w:rsid w:val="002A4ACE"/>
    <w:rsid w:val="002E56D4"/>
    <w:rsid w:val="00304FC3"/>
    <w:rsid w:val="00327BC8"/>
    <w:rsid w:val="0035734F"/>
    <w:rsid w:val="00361588"/>
    <w:rsid w:val="003A560E"/>
    <w:rsid w:val="003C7DF0"/>
    <w:rsid w:val="003D73D1"/>
    <w:rsid w:val="003E2929"/>
    <w:rsid w:val="003E2B38"/>
    <w:rsid w:val="003F059E"/>
    <w:rsid w:val="003F0975"/>
    <w:rsid w:val="003F1506"/>
    <w:rsid w:val="0040035E"/>
    <w:rsid w:val="0041185F"/>
    <w:rsid w:val="004263E8"/>
    <w:rsid w:val="00446E62"/>
    <w:rsid w:val="0047330C"/>
    <w:rsid w:val="00492797"/>
    <w:rsid w:val="00495A5A"/>
    <w:rsid w:val="00496963"/>
    <w:rsid w:val="004B5168"/>
    <w:rsid w:val="004B76C6"/>
    <w:rsid w:val="004D08CC"/>
    <w:rsid w:val="004D12BE"/>
    <w:rsid w:val="004D1807"/>
    <w:rsid w:val="00500EA2"/>
    <w:rsid w:val="00536C00"/>
    <w:rsid w:val="0054247C"/>
    <w:rsid w:val="005A0860"/>
    <w:rsid w:val="005A33D2"/>
    <w:rsid w:val="005B5917"/>
    <w:rsid w:val="005D5C9C"/>
    <w:rsid w:val="005E4713"/>
    <w:rsid w:val="005E60F2"/>
    <w:rsid w:val="005E7104"/>
    <w:rsid w:val="0061620D"/>
    <w:rsid w:val="00616C18"/>
    <w:rsid w:val="00622D95"/>
    <w:rsid w:val="006449A8"/>
    <w:rsid w:val="006541D9"/>
    <w:rsid w:val="00681A81"/>
    <w:rsid w:val="006861BC"/>
    <w:rsid w:val="006A1E9B"/>
    <w:rsid w:val="006A21E0"/>
    <w:rsid w:val="006A4362"/>
    <w:rsid w:val="006B7F42"/>
    <w:rsid w:val="006D1DCF"/>
    <w:rsid w:val="006D7486"/>
    <w:rsid w:val="006E08A7"/>
    <w:rsid w:val="006E69E3"/>
    <w:rsid w:val="00702570"/>
    <w:rsid w:val="007429AC"/>
    <w:rsid w:val="00764EAD"/>
    <w:rsid w:val="007722B5"/>
    <w:rsid w:val="00774387"/>
    <w:rsid w:val="00775D8A"/>
    <w:rsid w:val="00785C8E"/>
    <w:rsid w:val="007B0233"/>
    <w:rsid w:val="007B4745"/>
    <w:rsid w:val="007C1D49"/>
    <w:rsid w:val="007F5DEB"/>
    <w:rsid w:val="00826083"/>
    <w:rsid w:val="008426F7"/>
    <w:rsid w:val="00851C29"/>
    <w:rsid w:val="0086613A"/>
    <w:rsid w:val="00876E66"/>
    <w:rsid w:val="00877F57"/>
    <w:rsid w:val="00884CA4"/>
    <w:rsid w:val="008A7B08"/>
    <w:rsid w:val="008C6E70"/>
    <w:rsid w:val="008F770C"/>
    <w:rsid w:val="008F7F7E"/>
    <w:rsid w:val="00901046"/>
    <w:rsid w:val="00902407"/>
    <w:rsid w:val="00903BC8"/>
    <w:rsid w:val="00911B71"/>
    <w:rsid w:val="00932D68"/>
    <w:rsid w:val="009365CA"/>
    <w:rsid w:val="00946529"/>
    <w:rsid w:val="009949EC"/>
    <w:rsid w:val="009D317E"/>
    <w:rsid w:val="00A16D2D"/>
    <w:rsid w:val="00A2469A"/>
    <w:rsid w:val="00A356BE"/>
    <w:rsid w:val="00A45717"/>
    <w:rsid w:val="00A45EDE"/>
    <w:rsid w:val="00A544E7"/>
    <w:rsid w:val="00A72676"/>
    <w:rsid w:val="00AA4E4F"/>
    <w:rsid w:val="00AD6861"/>
    <w:rsid w:val="00B0004A"/>
    <w:rsid w:val="00B123AA"/>
    <w:rsid w:val="00B16CAB"/>
    <w:rsid w:val="00B20C0E"/>
    <w:rsid w:val="00B44CA0"/>
    <w:rsid w:val="00B719CC"/>
    <w:rsid w:val="00B80DD3"/>
    <w:rsid w:val="00B83FEF"/>
    <w:rsid w:val="00B86431"/>
    <w:rsid w:val="00BA2A38"/>
    <w:rsid w:val="00BA5DC5"/>
    <w:rsid w:val="00BB750F"/>
    <w:rsid w:val="00BD3623"/>
    <w:rsid w:val="00BE103E"/>
    <w:rsid w:val="00BF2490"/>
    <w:rsid w:val="00C06813"/>
    <w:rsid w:val="00C10DAA"/>
    <w:rsid w:val="00C169FD"/>
    <w:rsid w:val="00C16A9B"/>
    <w:rsid w:val="00C25DD1"/>
    <w:rsid w:val="00C353C1"/>
    <w:rsid w:val="00C41255"/>
    <w:rsid w:val="00C43407"/>
    <w:rsid w:val="00C47599"/>
    <w:rsid w:val="00C5078D"/>
    <w:rsid w:val="00CC1E2D"/>
    <w:rsid w:val="00CC1F21"/>
    <w:rsid w:val="00CD3BF1"/>
    <w:rsid w:val="00CE5B47"/>
    <w:rsid w:val="00D21541"/>
    <w:rsid w:val="00D229AD"/>
    <w:rsid w:val="00D2428B"/>
    <w:rsid w:val="00D52D7B"/>
    <w:rsid w:val="00D81147"/>
    <w:rsid w:val="00DB5203"/>
    <w:rsid w:val="00DD197B"/>
    <w:rsid w:val="00DD7186"/>
    <w:rsid w:val="00DE092B"/>
    <w:rsid w:val="00DE0B8D"/>
    <w:rsid w:val="00DE282E"/>
    <w:rsid w:val="00DF7E61"/>
    <w:rsid w:val="00E003E6"/>
    <w:rsid w:val="00E06DF5"/>
    <w:rsid w:val="00E07681"/>
    <w:rsid w:val="00E161DA"/>
    <w:rsid w:val="00E2345B"/>
    <w:rsid w:val="00E37A85"/>
    <w:rsid w:val="00E40340"/>
    <w:rsid w:val="00E412B1"/>
    <w:rsid w:val="00E57C20"/>
    <w:rsid w:val="00E816FC"/>
    <w:rsid w:val="00E958AA"/>
    <w:rsid w:val="00E96852"/>
    <w:rsid w:val="00EB26A8"/>
    <w:rsid w:val="00ED4C1A"/>
    <w:rsid w:val="00F43E20"/>
    <w:rsid w:val="00F44314"/>
    <w:rsid w:val="00F51E72"/>
    <w:rsid w:val="00F64095"/>
    <w:rsid w:val="00F71EF2"/>
    <w:rsid w:val="00F73710"/>
    <w:rsid w:val="00F9273A"/>
    <w:rsid w:val="00FB6935"/>
    <w:rsid w:val="00FD57C7"/>
    <w:rsid w:val="00FD6292"/>
    <w:rsid w:val="00FE42AE"/>
    <w:rsid w:val="01C98567"/>
    <w:rsid w:val="026BCBC2"/>
    <w:rsid w:val="02BE325A"/>
    <w:rsid w:val="02C59FA8"/>
    <w:rsid w:val="02C5A6AB"/>
    <w:rsid w:val="02F02661"/>
    <w:rsid w:val="031C58EE"/>
    <w:rsid w:val="03BC82D5"/>
    <w:rsid w:val="03E6133E"/>
    <w:rsid w:val="03FA35B6"/>
    <w:rsid w:val="04A73357"/>
    <w:rsid w:val="050BEF18"/>
    <w:rsid w:val="0577FE4C"/>
    <w:rsid w:val="05825F59"/>
    <w:rsid w:val="061EF611"/>
    <w:rsid w:val="068A7691"/>
    <w:rsid w:val="06ADF19E"/>
    <w:rsid w:val="06DDD223"/>
    <w:rsid w:val="070A72D6"/>
    <w:rsid w:val="07C8B5BD"/>
    <w:rsid w:val="07FE9E8B"/>
    <w:rsid w:val="086472A8"/>
    <w:rsid w:val="096FF50D"/>
    <w:rsid w:val="0A523929"/>
    <w:rsid w:val="0B2AD186"/>
    <w:rsid w:val="0C924402"/>
    <w:rsid w:val="0CBABDC7"/>
    <w:rsid w:val="0CEFE70F"/>
    <w:rsid w:val="0CF48D34"/>
    <w:rsid w:val="0D3F9003"/>
    <w:rsid w:val="0D9C9119"/>
    <w:rsid w:val="0EC4C3C8"/>
    <w:rsid w:val="0F21AEF0"/>
    <w:rsid w:val="10A50790"/>
    <w:rsid w:val="10AF22B9"/>
    <w:rsid w:val="10F718C6"/>
    <w:rsid w:val="1158D708"/>
    <w:rsid w:val="1219E449"/>
    <w:rsid w:val="12A71146"/>
    <w:rsid w:val="12E6B5DF"/>
    <w:rsid w:val="12EF6067"/>
    <w:rsid w:val="130DB96C"/>
    <w:rsid w:val="148ED9ED"/>
    <w:rsid w:val="15367DCD"/>
    <w:rsid w:val="1630F899"/>
    <w:rsid w:val="16A9196A"/>
    <w:rsid w:val="16A96399"/>
    <w:rsid w:val="16DC3412"/>
    <w:rsid w:val="17677D79"/>
    <w:rsid w:val="179160ED"/>
    <w:rsid w:val="17B3796D"/>
    <w:rsid w:val="195995A3"/>
    <w:rsid w:val="1A68E3C3"/>
    <w:rsid w:val="1A751162"/>
    <w:rsid w:val="1ABE4347"/>
    <w:rsid w:val="1B6E039F"/>
    <w:rsid w:val="1B826ED4"/>
    <w:rsid w:val="1E6B6A51"/>
    <w:rsid w:val="1EF36862"/>
    <w:rsid w:val="1FA2ABDE"/>
    <w:rsid w:val="211D3398"/>
    <w:rsid w:val="2128C5F7"/>
    <w:rsid w:val="2153B67C"/>
    <w:rsid w:val="231FEE3B"/>
    <w:rsid w:val="23599B4F"/>
    <w:rsid w:val="23884AB3"/>
    <w:rsid w:val="239572D9"/>
    <w:rsid w:val="25D5F0E6"/>
    <w:rsid w:val="264123A2"/>
    <w:rsid w:val="26D47546"/>
    <w:rsid w:val="26E7231D"/>
    <w:rsid w:val="2775572E"/>
    <w:rsid w:val="279A96DA"/>
    <w:rsid w:val="283E2801"/>
    <w:rsid w:val="285138A4"/>
    <w:rsid w:val="289BCEC4"/>
    <w:rsid w:val="29CF69A6"/>
    <w:rsid w:val="2A329171"/>
    <w:rsid w:val="2A5935D8"/>
    <w:rsid w:val="2B6EAAE5"/>
    <w:rsid w:val="2C4238F5"/>
    <w:rsid w:val="2CABC400"/>
    <w:rsid w:val="2CC1A4A0"/>
    <w:rsid w:val="2D7806E9"/>
    <w:rsid w:val="2D973E06"/>
    <w:rsid w:val="2E2E5DEB"/>
    <w:rsid w:val="2E55E87B"/>
    <w:rsid w:val="2F6E5A1B"/>
    <w:rsid w:val="312F0CDF"/>
    <w:rsid w:val="314FD481"/>
    <w:rsid w:val="32A88805"/>
    <w:rsid w:val="32C8A15C"/>
    <w:rsid w:val="32FA2CC8"/>
    <w:rsid w:val="338B729E"/>
    <w:rsid w:val="3447368B"/>
    <w:rsid w:val="348F9283"/>
    <w:rsid w:val="3589D807"/>
    <w:rsid w:val="36775CBA"/>
    <w:rsid w:val="373F550B"/>
    <w:rsid w:val="384C6C74"/>
    <w:rsid w:val="385CC01D"/>
    <w:rsid w:val="385F7152"/>
    <w:rsid w:val="38871D5A"/>
    <w:rsid w:val="393CA5D1"/>
    <w:rsid w:val="3982C1E1"/>
    <w:rsid w:val="39F9526D"/>
    <w:rsid w:val="3B5C4B0D"/>
    <w:rsid w:val="3C41DABA"/>
    <w:rsid w:val="3D064246"/>
    <w:rsid w:val="3D3885DE"/>
    <w:rsid w:val="3E27BA4D"/>
    <w:rsid w:val="3EB2D8BD"/>
    <w:rsid w:val="3EBC8F0D"/>
    <w:rsid w:val="3F4689E0"/>
    <w:rsid w:val="4027F4CE"/>
    <w:rsid w:val="40AE673B"/>
    <w:rsid w:val="40E24858"/>
    <w:rsid w:val="41642486"/>
    <w:rsid w:val="431D2820"/>
    <w:rsid w:val="43650B6E"/>
    <w:rsid w:val="441CB9BA"/>
    <w:rsid w:val="456F1A0A"/>
    <w:rsid w:val="4576738C"/>
    <w:rsid w:val="46992676"/>
    <w:rsid w:val="472179AA"/>
    <w:rsid w:val="475532FB"/>
    <w:rsid w:val="47660FCE"/>
    <w:rsid w:val="476C7918"/>
    <w:rsid w:val="47AA5C4B"/>
    <w:rsid w:val="48463DA2"/>
    <w:rsid w:val="488F9C02"/>
    <w:rsid w:val="49594AD1"/>
    <w:rsid w:val="49EB9553"/>
    <w:rsid w:val="4ABA538E"/>
    <w:rsid w:val="4B74BE37"/>
    <w:rsid w:val="4B89ED24"/>
    <w:rsid w:val="4C320368"/>
    <w:rsid w:val="4C4F0E06"/>
    <w:rsid w:val="4C8A4858"/>
    <w:rsid w:val="4CD8265E"/>
    <w:rsid w:val="4D8BA0E7"/>
    <w:rsid w:val="4D9B718D"/>
    <w:rsid w:val="4E07AB9F"/>
    <w:rsid w:val="4E0A8341"/>
    <w:rsid w:val="4E315EFC"/>
    <w:rsid w:val="4EA470AE"/>
    <w:rsid w:val="4EF943E1"/>
    <w:rsid w:val="4F1ED54C"/>
    <w:rsid w:val="4F6B8CE7"/>
    <w:rsid w:val="4F974CFF"/>
    <w:rsid w:val="4FAAFC46"/>
    <w:rsid w:val="515C9972"/>
    <w:rsid w:val="51ED7E66"/>
    <w:rsid w:val="52CC4884"/>
    <w:rsid w:val="532439B4"/>
    <w:rsid w:val="534E5816"/>
    <w:rsid w:val="542C453B"/>
    <w:rsid w:val="5469B8CE"/>
    <w:rsid w:val="55B2B87A"/>
    <w:rsid w:val="56A96A95"/>
    <w:rsid w:val="5785A8A1"/>
    <w:rsid w:val="581F320D"/>
    <w:rsid w:val="584841E4"/>
    <w:rsid w:val="587D71F2"/>
    <w:rsid w:val="5895D963"/>
    <w:rsid w:val="591261EC"/>
    <w:rsid w:val="591509B6"/>
    <w:rsid w:val="591AC2EF"/>
    <w:rsid w:val="59C0753A"/>
    <w:rsid w:val="5A0F0350"/>
    <w:rsid w:val="5A9309ED"/>
    <w:rsid w:val="5A9D0771"/>
    <w:rsid w:val="5AF316B1"/>
    <w:rsid w:val="5B439EA5"/>
    <w:rsid w:val="5B64AEF5"/>
    <w:rsid w:val="5B8B9948"/>
    <w:rsid w:val="5BC06B52"/>
    <w:rsid w:val="5C9436BB"/>
    <w:rsid w:val="5CCA595B"/>
    <w:rsid w:val="5D4880FC"/>
    <w:rsid w:val="5D8AC0A7"/>
    <w:rsid w:val="5DA45CFC"/>
    <w:rsid w:val="5DE1911E"/>
    <w:rsid w:val="5EAE6377"/>
    <w:rsid w:val="5ED9C3FB"/>
    <w:rsid w:val="5F5577FA"/>
    <w:rsid w:val="609919B4"/>
    <w:rsid w:val="6189A0BC"/>
    <w:rsid w:val="618C77FA"/>
    <w:rsid w:val="62265136"/>
    <w:rsid w:val="6268BB01"/>
    <w:rsid w:val="6344A584"/>
    <w:rsid w:val="64497EED"/>
    <w:rsid w:val="646DAB7D"/>
    <w:rsid w:val="6477A30F"/>
    <w:rsid w:val="647B158A"/>
    <w:rsid w:val="648B9F19"/>
    <w:rsid w:val="65C8DC64"/>
    <w:rsid w:val="68D4CDC4"/>
    <w:rsid w:val="68FB0A3A"/>
    <w:rsid w:val="6915CD94"/>
    <w:rsid w:val="691F4E35"/>
    <w:rsid w:val="6A71DA63"/>
    <w:rsid w:val="6ACA2893"/>
    <w:rsid w:val="6B3F176A"/>
    <w:rsid w:val="6B576B35"/>
    <w:rsid w:val="6B92751C"/>
    <w:rsid w:val="6B9FC7CA"/>
    <w:rsid w:val="6BF5E403"/>
    <w:rsid w:val="6C5CFC0B"/>
    <w:rsid w:val="6D6C791A"/>
    <w:rsid w:val="6FA098A0"/>
    <w:rsid w:val="6FB9482D"/>
    <w:rsid w:val="7073562C"/>
    <w:rsid w:val="7113B381"/>
    <w:rsid w:val="71A597D2"/>
    <w:rsid w:val="71DB52EB"/>
    <w:rsid w:val="71DDFFEF"/>
    <w:rsid w:val="720F81C8"/>
    <w:rsid w:val="72A13243"/>
    <w:rsid w:val="7352DA8B"/>
    <w:rsid w:val="749F78D0"/>
    <w:rsid w:val="7577B6FC"/>
    <w:rsid w:val="75CDC7D8"/>
    <w:rsid w:val="75DEC77D"/>
    <w:rsid w:val="76199224"/>
    <w:rsid w:val="76487CC4"/>
    <w:rsid w:val="767C8D3E"/>
    <w:rsid w:val="77992C54"/>
    <w:rsid w:val="77DD22BA"/>
    <w:rsid w:val="783416ED"/>
    <w:rsid w:val="789C1970"/>
    <w:rsid w:val="78EA8CAD"/>
    <w:rsid w:val="79176DFE"/>
    <w:rsid w:val="792AEC9B"/>
    <w:rsid w:val="79A98358"/>
    <w:rsid w:val="79C245DE"/>
    <w:rsid w:val="7A51CB09"/>
    <w:rsid w:val="7B143068"/>
    <w:rsid w:val="7BD753F2"/>
    <w:rsid w:val="7BF0FBF4"/>
    <w:rsid w:val="7C3C0951"/>
    <w:rsid w:val="7E46459C"/>
    <w:rsid w:val="7F5EA396"/>
    <w:rsid w:val="7FBF7EB5"/>
    <w:rsid w:val="7FE8E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DCE25"/>
  <w15:chartTrackingRefBased/>
  <w15:docId w15:val="{ADACEE6D-12E1-4107-BA92-43994B53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1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1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18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18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18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18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18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18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18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18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18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18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18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18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18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18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18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180E"/>
    <w:rPr>
      <w:rFonts w:eastAsiaTheme="majorEastAsia" w:cstheme="majorBidi"/>
      <w:color w:val="272727" w:themeColor="text1" w:themeTint="D8"/>
    </w:rPr>
  </w:style>
  <w:style w:type="paragraph" w:styleId="Ttulo">
    <w:name w:val="Title"/>
    <w:basedOn w:val="Normal"/>
    <w:next w:val="Normal"/>
    <w:link w:val="TtuloCar"/>
    <w:uiPriority w:val="10"/>
    <w:qFormat/>
    <w:rsid w:val="00101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18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18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18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180E"/>
    <w:pPr>
      <w:spacing w:before="160"/>
      <w:jc w:val="center"/>
    </w:pPr>
    <w:rPr>
      <w:i/>
      <w:iCs/>
      <w:color w:val="404040" w:themeColor="text1" w:themeTint="BF"/>
    </w:rPr>
  </w:style>
  <w:style w:type="character" w:customStyle="1" w:styleId="CitaCar">
    <w:name w:val="Cita Car"/>
    <w:basedOn w:val="Fuentedeprrafopredeter"/>
    <w:link w:val="Cita"/>
    <w:uiPriority w:val="29"/>
    <w:rsid w:val="0010180E"/>
    <w:rPr>
      <w:i/>
      <w:iCs/>
      <w:color w:val="404040" w:themeColor="text1" w:themeTint="BF"/>
    </w:rPr>
  </w:style>
  <w:style w:type="paragraph" w:styleId="Prrafodelista">
    <w:name w:val="List Paragraph"/>
    <w:basedOn w:val="Normal"/>
    <w:uiPriority w:val="34"/>
    <w:qFormat/>
    <w:rsid w:val="0010180E"/>
    <w:pPr>
      <w:ind w:left="720"/>
      <w:contextualSpacing/>
    </w:pPr>
  </w:style>
  <w:style w:type="character" w:styleId="nfasisintenso">
    <w:name w:val="Intense Emphasis"/>
    <w:basedOn w:val="Fuentedeprrafopredeter"/>
    <w:uiPriority w:val="21"/>
    <w:qFormat/>
    <w:rsid w:val="0010180E"/>
    <w:rPr>
      <w:i/>
      <w:iCs/>
      <w:color w:val="0F4761" w:themeColor="accent1" w:themeShade="BF"/>
    </w:rPr>
  </w:style>
  <w:style w:type="paragraph" w:styleId="Citadestacada">
    <w:name w:val="Intense Quote"/>
    <w:basedOn w:val="Normal"/>
    <w:next w:val="Normal"/>
    <w:link w:val="CitadestacadaCar"/>
    <w:uiPriority w:val="30"/>
    <w:qFormat/>
    <w:rsid w:val="00101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180E"/>
    <w:rPr>
      <w:i/>
      <w:iCs/>
      <w:color w:val="0F4761" w:themeColor="accent1" w:themeShade="BF"/>
    </w:rPr>
  </w:style>
  <w:style w:type="character" w:styleId="Referenciaintensa">
    <w:name w:val="Intense Reference"/>
    <w:basedOn w:val="Fuentedeprrafopredeter"/>
    <w:uiPriority w:val="32"/>
    <w:qFormat/>
    <w:rsid w:val="0010180E"/>
    <w:rPr>
      <w:b/>
      <w:bCs/>
      <w:smallCaps/>
      <w:color w:val="0F4761" w:themeColor="accent1" w:themeShade="BF"/>
      <w:spacing w:val="5"/>
    </w:rPr>
  </w:style>
  <w:style w:type="character" w:styleId="Hipervnculo">
    <w:name w:val="Hyperlink"/>
    <w:basedOn w:val="Fuentedeprrafopredeter"/>
    <w:uiPriority w:val="99"/>
    <w:unhideWhenUsed/>
    <w:rsid w:val="0010180E"/>
    <w:rPr>
      <w:color w:val="467886" w:themeColor="hyperlink"/>
      <w:u w:val="single"/>
    </w:rPr>
  </w:style>
  <w:style w:type="character" w:styleId="Mencinsinresolver">
    <w:name w:val="Unresolved Mention"/>
    <w:basedOn w:val="Fuentedeprrafopredeter"/>
    <w:uiPriority w:val="99"/>
    <w:semiHidden/>
    <w:unhideWhenUsed/>
    <w:rsid w:val="0010180E"/>
    <w:rPr>
      <w:color w:val="605E5C"/>
      <w:shd w:val="clear" w:color="auto" w:fill="E1DFDD"/>
    </w:rPr>
  </w:style>
  <w:style w:type="paragraph" w:styleId="NormalWeb">
    <w:name w:val="Normal (Web)"/>
    <w:basedOn w:val="Normal"/>
    <w:uiPriority w:val="99"/>
    <w:unhideWhenUsed/>
    <w:rsid w:val="0010180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cabezado">
    <w:name w:val="header"/>
    <w:basedOn w:val="Normal"/>
    <w:link w:val="EncabezadoCar"/>
    <w:uiPriority w:val="99"/>
    <w:unhideWhenUsed/>
    <w:rsid w:val="0010180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0180E"/>
  </w:style>
  <w:style w:type="paragraph" w:styleId="Piedepgina">
    <w:name w:val="footer"/>
    <w:basedOn w:val="Normal"/>
    <w:link w:val="PiedepginaCar"/>
    <w:uiPriority w:val="99"/>
    <w:unhideWhenUsed/>
    <w:rsid w:val="0010180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0180E"/>
  </w:style>
  <w:style w:type="character" w:styleId="Refdecomentario">
    <w:name w:val="annotation reference"/>
    <w:basedOn w:val="Fuentedeprrafopredeter"/>
    <w:uiPriority w:val="99"/>
    <w:semiHidden/>
    <w:unhideWhenUsed/>
    <w:rsid w:val="000803E9"/>
    <w:rPr>
      <w:sz w:val="16"/>
      <w:szCs w:val="16"/>
    </w:rPr>
  </w:style>
  <w:style w:type="paragraph" w:styleId="Textocomentario">
    <w:name w:val="annotation text"/>
    <w:basedOn w:val="Normal"/>
    <w:link w:val="TextocomentarioCar"/>
    <w:uiPriority w:val="99"/>
    <w:unhideWhenUsed/>
    <w:rsid w:val="000803E9"/>
    <w:pPr>
      <w:spacing w:line="240" w:lineRule="auto"/>
    </w:pPr>
    <w:rPr>
      <w:sz w:val="20"/>
      <w:szCs w:val="20"/>
    </w:rPr>
  </w:style>
  <w:style w:type="character" w:customStyle="1" w:styleId="TextocomentarioCar">
    <w:name w:val="Texto comentario Car"/>
    <w:basedOn w:val="Fuentedeprrafopredeter"/>
    <w:link w:val="Textocomentario"/>
    <w:uiPriority w:val="99"/>
    <w:rsid w:val="000803E9"/>
    <w:rPr>
      <w:sz w:val="20"/>
      <w:szCs w:val="20"/>
    </w:rPr>
  </w:style>
  <w:style w:type="paragraph" w:styleId="Asuntodelcomentario">
    <w:name w:val="annotation subject"/>
    <w:basedOn w:val="Textocomentario"/>
    <w:next w:val="Textocomentario"/>
    <w:link w:val="AsuntodelcomentarioCar"/>
    <w:uiPriority w:val="99"/>
    <w:semiHidden/>
    <w:unhideWhenUsed/>
    <w:rsid w:val="000803E9"/>
    <w:rPr>
      <w:b/>
      <w:bCs/>
    </w:rPr>
  </w:style>
  <w:style w:type="character" w:customStyle="1" w:styleId="AsuntodelcomentarioCar">
    <w:name w:val="Asunto del comentario Car"/>
    <w:basedOn w:val="TextocomentarioCar"/>
    <w:link w:val="Asuntodelcomentario"/>
    <w:uiPriority w:val="99"/>
    <w:semiHidden/>
    <w:rsid w:val="000803E9"/>
    <w:rPr>
      <w:b/>
      <w:bCs/>
      <w:sz w:val="20"/>
      <w:szCs w:val="20"/>
    </w:rPr>
  </w:style>
  <w:style w:type="paragraph" w:styleId="Revisin">
    <w:name w:val="Revision"/>
    <w:hidden/>
    <w:uiPriority w:val="99"/>
    <w:semiHidden/>
    <w:rsid w:val="00542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adeprensa@arcacontal.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arcacon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93FE1791C5CE4BA0F4A8C6AEA182D2" ma:contentTypeVersion="19" ma:contentTypeDescription="Crear nuevo documento." ma:contentTypeScope="" ma:versionID="e3f95f3423399f1b6d64a42bc100706b">
  <xsd:schema xmlns:xsd="http://www.w3.org/2001/XMLSchema" xmlns:xs="http://www.w3.org/2001/XMLSchema" xmlns:p="http://schemas.microsoft.com/office/2006/metadata/properties" xmlns:ns2="9b3fc66b-ee7f-4992-8bc2-b36dad5959a9" xmlns:ns3="60ddc6a2-0a34-4913-83dc-7c8c677a9acf" targetNamespace="http://schemas.microsoft.com/office/2006/metadata/properties" ma:root="true" ma:fieldsID="0552998ce1d9b7a4e319d7638ba98160" ns2:_="" ns3:_="">
    <xsd:import namespace="9b3fc66b-ee7f-4992-8bc2-b36dad5959a9"/>
    <xsd:import namespace="60ddc6a2-0a34-4913-83dc-7c8c677a9a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c66b-ee7f-4992-8bc2-b36dad595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7020e67-a392-407e-811d-9238d562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dc6a2-0a34-4913-83dc-7c8c677a9acf"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f74660f-ab70-46dd-9ccd-aa61fe648c7f}" ma:internalName="TaxCatchAll" ma:showField="CatchAllData" ma:web="60ddc6a2-0a34-4913-83dc-7c8c677a9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fc66b-ee7f-4992-8bc2-b36dad5959a9">
      <Terms xmlns="http://schemas.microsoft.com/office/infopath/2007/PartnerControls"/>
    </lcf76f155ced4ddcb4097134ff3c332f>
    <TaxCatchAll xmlns="60ddc6a2-0a34-4913-83dc-7c8c677a9acf"/>
  </documentManagement>
</p:properties>
</file>

<file path=customXml/itemProps1.xml><?xml version="1.0" encoding="utf-8"?>
<ds:datastoreItem xmlns:ds="http://schemas.openxmlformats.org/officeDocument/2006/customXml" ds:itemID="{25B38D64-B199-4ED2-8925-4B769FDA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c66b-ee7f-4992-8bc2-b36dad5959a9"/>
    <ds:schemaRef ds:uri="60ddc6a2-0a34-4913-83dc-7c8c677a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958D0-EB34-4C33-8523-FC772E49A655}">
  <ds:schemaRefs>
    <ds:schemaRef ds:uri="http://schemas.microsoft.com/sharepoint/v3/contenttype/forms"/>
  </ds:schemaRefs>
</ds:datastoreItem>
</file>

<file path=customXml/itemProps3.xml><?xml version="1.0" encoding="utf-8"?>
<ds:datastoreItem xmlns:ds="http://schemas.openxmlformats.org/officeDocument/2006/customXml" ds:itemID="{7B18EFD9-FD38-4254-97CC-B1F0E06C196C}">
  <ds:schemaRefs>
    <ds:schemaRef ds:uri="http://schemas.microsoft.com/office/2006/metadata/properties"/>
    <ds:schemaRef ds:uri="http://schemas.microsoft.com/office/infopath/2007/PartnerControls"/>
    <ds:schemaRef ds:uri="9b3fc66b-ee7f-4992-8bc2-b36dad5959a9"/>
    <ds:schemaRef ds:uri="60ddc6a2-0a34-4913-83dc-7c8c677a9acf"/>
  </ds:schemaRefs>
</ds:datastoreItem>
</file>

<file path=docMetadata/LabelInfo.xml><?xml version="1.0" encoding="utf-8"?>
<clbl:labelList xmlns:clbl="http://schemas.microsoft.com/office/2020/mipLabelMetadata">
  <clbl:label id="{5fb22e38-1a08-4b06-a6dd-a7ec074d3af8}" enabled="1" method="Standard" siteId="{433ec967-f454-49f2-b132-d07f81545e02}"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827</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Ramirez</dc:creator>
  <cp:keywords/>
  <dc:description/>
  <cp:lastModifiedBy>Ricardo Sánchez Brindiz</cp:lastModifiedBy>
  <cp:revision>7</cp:revision>
  <dcterms:created xsi:type="dcterms:W3CDTF">2025-10-15T16:01:00Z</dcterms:created>
  <dcterms:modified xsi:type="dcterms:W3CDTF">2025-10-15T18:52:00Z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7221ddbd,6f647b04,5e0be73</vt:lpwstr>
  </property>
  <property fmtid="{D5CDD505-2E9C-101B-9397-08002B2CF9AE}" pid="3" name="ClassificationContentMarkingFooterFontProps">
    <vt:lpwstr>#000000,10,Calibri</vt:lpwstr>
  </property>
  <property fmtid="{D5CDD505-2E9C-101B-9397-08002B2CF9AE}" pid="4" name="ClassificationContentMarkingFooterText">
    <vt:lpwstr>Datos Públicos / Public</vt:lpwstr>
  </property>
  <property fmtid="{D5CDD505-2E9C-101B-9397-08002B2CF9AE}" pid="5" name="GrammarlyDocumentId">
    <vt:lpwstr>b217d51c-ba15-4c54-ad0e-78a5b6363ceb</vt:lpwstr>
  </property>
  <property fmtid="{D5CDD505-2E9C-101B-9397-08002B2CF9AE}" pid="6" name="ContentTypeId">
    <vt:lpwstr>0x0101003293FE1791C5CE4BA0F4A8C6AEA182D2</vt:lpwstr>
  </property>
  <property fmtid="{D5CDD505-2E9C-101B-9397-08002B2CF9AE}" pid="7" name="MediaServiceImageTags">
    <vt:lpwstr/>
  </property>
</Properties>
</file>