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D874ED" w:rsidR="1541E53D" w:rsidP="25451E47" w:rsidRDefault="00A84C29" w14:paraId="6DD492EE" w14:textId="15EE6189">
      <w:pPr>
        <w:pStyle w:val="Datoresaltado"/>
        <w:jc w:val="center"/>
        <w:rPr>
          <w:rFonts w:cs="Calibri"/>
          <w:sz w:val="44"/>
          <w:szCs w:val="44"/>
        </w:rPr>
      </w:pPr>
      <w:r>
        <w:rPr>
          <w:rFonts w:cs="Calibri"/>
          <w:sz w:val="44"/>
          <w:szCs w:val="44"/>
        </w:rPr>
        <w:t>Destacan</w:t>
      </w:r>
      <w:r w:rsidR="0004286F">
        <w:rPr>
          <w:rFonts w:cs="Calibri"/>
          <w:sz w:val="44"/>
          <w:szCs w:val="44"/>
        </w:rPr>
        <w:t xml:space="preserve"> </w:t>
      </w:r>
      <w:r>
        <w:rPr>
          <w:rFonts w:cs="Calibri"/>
          <w:sz w:val="44"/>
          <w:szCs w:val="44"/>
        </w:rPr>
        <w:t xml:space="preserve">acción climática de Arca Continental </w:t>
      </w:r>
      <w:r w:rsidR="00D874ED">
        <w:rPr>
          <w:rFonts w:cs="Calibri"/>
          <w:sz w:val="44"/>
          <w:szCs w:val="44"/>
        </w:rPr>
        <w:t xml:space="preserve">en </w:t>
      </w:r>
      <w:r w:rsidR="00DA60E3">
        <w:rPr>
          <w:rFonts w:cs="Calibri"/>
          <w:sz w:val="44"/>
          <w:szCs w:val="44"/>
        </w:rPr>
        <w:t xml:space="preserve">su </w:t>
      </w:r>
      <w:r w:rsidR="00D874ED">
        <w:rPr>
          <w:rFonts w:cs="Calibri"/>
          <w:sz w:val="44"/>
          <w:szCs w:val="44"/>
        </w:rPr>
        <w:t xml:space="preserve">cadena de </w:t>
      </w:r>
      <w:r w:rsidR="00E50793">
        <w:rPr>
          <w:rFonts w:cs="Calibri"/>
          <w:sz w:val="44"/>
          <w:szCs w:val="44"/>
        </w:rPr>
        <w:t>valor</w:t>
      </w:r>
    </w:p>
    <w:p w:rsidR="25451E47" w:rsidP="25451E47" w:rsidRDefault="25451E47" w14:paraId="64AC09AE" w14:textId="46AD3158">
      <w:pPr>
        <w:pStyle w:val="Datoresaltado"/>
        <w:jc w:val="center"/>
        <w:rPr>
          <w:rFonts w:cs="Calibri"/>
          <w:sz w:val="44"/>
          <w:szCs w:val="44"/>
        </w:rPr>
      </w:pPr>
    </w:p>
    <w:p w:rsidR="29EC9872" w:rsidP="25451E47" w:rsidRDefault="29EC9872" w14:paraId="714E8432" w14:textId="2F29C324">
      <w:pPr>
        <w:pStyle w:val="CABEZA"/>
        <w:numPr>
          <w:ilvl w:val="0"/>
          <w:numId w:val="17"/>
        </w:numPr>
        <w:ind w:right="0"/>
        <w:rPr>
          <w:rFonts w:ascii="Tenorite" w:hAnsi="Tenorite" w:cs="Arial"/>
          <w:i/>
          <w:iCs/>
          <w:noProof w:val="0"/>
          <w:color w:val="auto"/>
          <w:sz w:val="20"/>
          <w:szCs w:val="20"/>
        </w:rPr>
      </w:pPr>
      <w:r w:rsidRPr="25451E47">
        <w:rPr>
          <w:rFonts w:ascii="Tenorite" w:hAnsi="Tenorite" w:cs="Arial"/>
          <w:i/>
          <w:iCs/>
          <w:noProof w:val="0"/>
          <w:color w:val="auto"/>
          <w:sz w:val="20"/>
          <w:szCs w:val="20"/>
        </w:rPr>
        <w:t xml:space="preserve">La empresa ingresó a la prestigiosa CDP Supplier Engagement A-List, posicionándose </w:t>
      </w:r>
      <w:r w:rsidR="00694AC2">
        <w:rPr>
          <w:rFonts w:ascii="Tenorite" w:hAnsi="Tenorite" w:cs="Arial"/>
          <w:i/>
          <w:iCs/>
          <w:noProof w:val="0"/>
          <w:color w:val="auto"/>
          <w:sz w:val="20"/>
          <w:szCs w:val="20"/>
        </w:rPr>
        <w:t>en</w:t>
      </w:r>
      <w:r w:rsidRPr="25451E47">
        <w:rPr>
          <w:rFonts w:ascii="Tenorite" w:hAnsi="Tenorite" w:cs="Arial"/>
          <w:i/>
          <w:iCs/>
          <w:noProof w:val="0"/>
          <w:color w:val="auto"/>
          <w:sz w:val="20"/>
          <w:szCs w:val="20"/>
        </w:rPr>
        <w:t xml:space="preserve"> el 5% de las más de 22 mil compañías evaluadas a nivel global.</w:t>
      </w:r>
    </w:p>
    <w:p w:rsidRPr="003F65C7" w:rsidR="25451E47" w:rsidP="40124993" w:rsidRDefault="00300D84" w14:paraId="546BADE1" w14:textId="6015C7D9">
      <w:pPr>
        <w:pStyle w:val="CABEZA"/>
        <w:numPr>
          <w:ilvl w:val="0"/>
          <w:numId w:val="17"/>
        </w:numPr>
        <w:ind w:right="0"/>
        <w:rPr>
          <w:rFonts w:ascii="Tenorite" w:hAnsi="Tenorite" w:cs="Arial"/>
          <w:i/>
          <w:iCs/>
          <w:noProof w:val="0"/>
          <w:color w:val="auto"/>
          <w:sz w:val="20"/>
          <w:szCs w:val="20"/>
        </w:rPr>
      </w:pPr>
      <w:r w:rsidRPr="40124993">
        <w:rPr>
          <w:rFonts w:ascii="Tenorite" w:hAnsi="Tenorite" w:cs="Arial"/>
          <w:i/>
          <w:iCs/>
          <w:noProof w:val="0"/>
          <w:color w:val="auto"/>
          <w:sz w:val="20"/>
          <w:szCs w:val="20"/>
        </w:rPr>
        <w:t xml:space="preserve">Al </w:t>
      </w:r>
      <w:r w:rsidRPr="40124993" w:rsidR="2A5ABAEC">
        <w:rPr>
          <w:rFonts w:ascii="Tenorite" w:hAnsi="Tenorite" w:cs="Arial"/>
          <w:i/>
          <w:iCs/>
          <w:noProof w:val="0"/>
          <w:color w:val="auto"/>
          <w:sz w:val="20"/>
          <w:szCs w:val="20"/>
        </w:rPr>
        <w:t xml:space="preserve">ser incluida </w:t>
      </w:r>
      <w:r w:rsidRPr="40124993">
        <w:rPr>
          <w:rFonts w:ascii="Tenorite" w:hAnsi="Tenorite" w:cs="Arial"/>
          <w:i/>
          <w:iCs/>
          <w:noProof w:val="0"/>
          <w:color w:val="auto"/>
          <w:sz w:val="20"/>
          <w:szCs w:val="20"/>
        </w:rPr>
        <w:t>en esta lista, la compañía</w:t>
      </w:r>
      <w:r w:rsidRPr="40124993" w:rsidR="006D456F">
        <w:rPr>
          <w:rFonts w:ascii="Tenorite" w:hAnsi="Tenorite" w:cs="Arial"/>
          <w:i/>
          <w:iCs/>
          <w:noProof w:val="0"/>
          <w:color w:val="auto"/>
          <w:sz w:val="20"/>
          <w:szCs w:val="20"/>
        </w:rPr>
        <w:t xml:space="preserve"> destaca </w:t>
      </w:r>
      <w:r w:rsidRPr="40124993" w:rsidR="00C91514">
        <w:rPr>
          <w:rFonts w:ascii="Tenorite" w:hAnsi="Tenorite" w:cs="Arial"/>
          <w:i/>
          <w:iCs/>
          <w:noProof w:val="0"/>
          <w:color w:val="auto"/>
          <w:sz w:val="20"/>
          <w:szCs w:val="20"/>
        </w:rPr>
        <w:t>por su liderazgo en gobernanza climática y gestión de emisiones de Alcance 3 (Scope 3) en su cadena de suministro</w:t>
      </w:r>
      <w:r w:rsidRPr="40124993" w:rsidR="003F65C7">
        <w:rPr>
          <w:rFonts w:ascii="Tenorite" w:hAnsi="Tenorite" w:cs="Arial"/>
          <w:i/>
          <w:iCs/>
          <w:noProof w:val="0"/>
          <w:color w:val="auto"/>
          <w:sz w:val="20"/>
          <w:szCs w:val="20"/>
        </w:rPr>
        <w:t>.</w:t>
      </w:r>
    </w:p>
    <w:p w:rsidR="00BB3F75" w:rsidP="00BB3F75" w:rsidRDefault="00BB3F75" w14:paraId="1A78661D" w14:textId="77777777">
      <w:pPr>
        <w:pStyle w:val="CABEZA"/>
        <w:ind w:right="0"/>
        <w:rPr>
          <w:rFonts w:ascii="Tenorite" w:hAnsi="Tenorite" w:cs="Arial"/>
          <w:bCs/>
          <w:i/>
          <w:iCs/>
          <w:noProof w:val="0"/>
          <w:color w:val="auto"/>
          <w:sz w:val="20"/>
          <w:szCs w:val="20"/>
        </w:rPr>
      </w:pPr>
    </w:p>
    <w:p w:rsidRPr="00581021" w:rsidR="00BB3F75" w:rsidP="00BB3F75" w:rsidRDefault="00BB3F75" w14:paraId="4075B2DC" w14:textId="77777777">
      <w:pPr>
        <w:pStyle w:val="CABEZA"/>
        <w:ind w:right="0"/>
        <w:rPr>
          <w:rFonts w:ascii="Tenorite" w:hAnsi="Tenorite" w:cs="Arial"/>
          <w:b/>
          <w:noProof w:val="0"/>
          <w:color w:val="auto"/>
          <w:sz w:val="20"/>
          <w:szCs w:val="20"/>
        </w:rPr>
      </w:pPr>
    </w:p>
    <w:p w:rsidRPr="00055D2A" w:rsidR="361F1325" w:rsidP="25451E47" w:rsidRDefault="008C44B0" w14:paraId="398B053D" w14:textId="4769B715">
      <w:pPr>
        <w:spacing w:after="0"/>
        <w:rPr>
          <w:rFonts w:ascii="Tenorite" w:hAnsi="Tenorite" w:eastAsia="Times New Roman" w:cs="Arial"/>
          <w:lang w:val="es-MX"/>
        </w:rPr>
      </w:pPr>
      <w:r w:rsidRPr="7398CFDC" w:rsidR="008C44B0">
        <w:rPr>
          <w:rFonts w:ascii="Tenorite" w:hAnsi="Tenorite" w:eastAsia="Times New Roman" w:cs="Arial"/>
          <w:b w:val="1"/>
          <w:bCs w:val="1"/>
          <w:lang w:val="es-MX"/>
        </w:rPr>
        <w:t xml:space="preserve">Monterrey, México, </w:t>
      </w:r>
      <w:r w:rsidRPr="7398CFDC" w:rsidR="638F0187">
        <w:rPr>
          <w:rFonts w:ascii="Tenorite" w:hAnsi="Tenorite" w:eastAsia="Times New Roman" w:cs="Arial"/>
          <w:b w:val="1"/>
          <w:bCs w:val="1"/>
          <w:lang w:val="es-MX"/>
        </w:rPr>
        <w:t>19</w:t>
      </w:r>
      <w:r w:rsidRPr="7398CFDC" w:rsidR="008C44B0">
        <w:rPr>
          <w:rFonts w:ascii="Tenorite" w:hAnsi="Tenorite" w:eastAsia="Times New Roman" w:cs="Arial"/>
          <w:b w:val="1"/>
          <w:bCs w:val="1"/>
          <w:lang w:val="es-MX"/>
        </w:rPr>
        <w:t xml:space="preserve"> </w:t>
      </w:r>
      <w:r w:rsidRPr="7398CFDC" w:rsidR="008C44B0">
        <w:rPr>
          <w:rFonts w:ascii="Tenorite" w:hAnsi="Tenorite" w:eastAsia="Times New Roman" w:cs="Arial"/>
          <w:b w:val="1"/>
          <w:bCs w:val="1"/>
          <w:lang w:val="es-MX"/>
        </w:rPr>
        <w:t xml:space="preserve">de </w:t>
      </w:r>
      <w:r w:rsidRPr="7398CFDC" w:rsidR="18350633">
        <w:rPr>
          <w:rFonts w:ascii="Tenorite" w:hAnsi="Tenorite" w:eastAsia="Times New Roman" w:cs="Arial"/>
          <w:b w:val="1"/>
          <w:bCs w:val="1"/>
          <w:lang w:val="es-MX"/>
        </w:rPr>
        <w:t>Mayo</w:t>
      </w:r>
      <w:r w:rsidRPr="7398CFDC" w:rsidR="18350633">
        <w:rPr>
          <w:rFonts w:ascii="Tenorite" w:hAnsi="Tenorite" w:eastAsia="Times New Roman" w:cs="Arial"/>
          <w:b w:val="1"/>
          <w:bCs w:val="1"/>
          <w:lang w:val="es-MX"/>
        </w:rPr>
        <w:t xml:space="preserve"> </w:t>
      </w:r>
      <w:r w:rsidRPr="7398CFDC" w:rsidR="008C44B0">
        <w:rPr>
          <w:rFonts w:ascii="Tenorite" w:hAnsi="Tenorite" w:eastAsia="Times New Roman" w:cs="Arial"/>
          <w:b w:val="1"/>
          <w:bCs w:val="1"/>
          <w:lang w:val="es-MX"/>
        </w:rPr>
        <w:t>de 2026</w:t>
      </w:r>
      <w:r w:rsidRPr="7398CFDC" w:rsidR="008C44B0">
        <w:rPr>
          <w:rFonts w:ascii="Tenorite" w:hAnsi="Tenorite" w:eastAsia="Times New Roman" w:cs="Arial"/>
          <w:lang w:val="es-MX"/>
        </w:rPr>
        <w:t xml:space="preserve"> – Arca Continental, S.A.B. de C.V. (BMV: AC*) (“Arca Continental” o “AC”</w:t>
      </w:r>
      <w:r w:rsidRPr="7398CFDC" w:rsidR="008258AC">
        <w:rPr>
          <w:rFonts w:ascii="Tenorite" w:hAnsi="Tenorite" w:eastAsia="Times New Roman" w:cs="Arial"/>
          <w:lang w:val="es-MX"/>
        </w:rPr>
        <w:t xml:space="preserve">), </w:t>
      </w:r>
      <w:r w:rsidRPr="7398CFDC" w:rsidR="6D24F46D">
        <w:rPr>
          <w:rFonts w:ascii="Tenorite" w:hAnsi="Tenorite" w:eastAsia="Times New Roman" w:cs="Arial"/>
          <w:lang w:val="es-MX"/>
        </w:rPr>
        <w:t xml:space="preserve">uno de los embotelladores de Coca-Cola más importantes del mundo </w:t>
      </w:r>
      <w:r w:rsidRPr="7398CFDC" w:rsidR="008258AC">
        <w:rPr>
          <w:rFonts w:ascii="Tenorite" w:hAnsi="Tenorite" w:eastAsia="Times New Roman" w:cs="Arial"/>
          <w:lang w:val="es-MX"/>
        </w:rPr>
        <w:t>y</w:t>
      </w:r>
      <w:r w:rsidRPr="7398CFDC" w:rsidR="00BA5116">
        <w:rPr>
          <w:rFonts w:ascii="Tenorite" w:hAnsi="Tenorite" w:eastAsia="Times New Roman" w:cs="Arial"/>
          <w:lang w:val="es-MX"/>
        </w:rPr>
        <w:t xml:space="preserve"> que en 2026 cumple cien años como el primer embotellador de Coca-Cola en México, </w:t>
      </w:r>
      <w:r w:rsidRPr="7398CFDC" w:rsidR="00BA5116">
        <w:rPr>
          <w:rFonts w:ascii="Tenorite" w:hAnsi="Tenorite" w:eastAsia="Times New Roman" w:cs="Arial"/>
          <w:b w:val="1"/>
          <w:bCs w:val="1"/>
          <w:lang w:val="es-MX"/>
        </w:rPr>
        <w:t>ha sido incluid</w:t>
      </w:r>
      <w:r w:rsidRPr="7398CFDC" w:rsidR="46315FD3">
        <w:rPr>
          <w:rFonts w:ascii="Tenorite" w:hAnsi="Tenorite" w:eastAsia="Times New Roman" w:cs="Arial"/>
          <w:b w:val="1"/>
          <w:bCs w:val="1"/>
          <w:lang w:val="es-MX"/>
        </w:rPr>
        <w:t>o</w:t>
      </w:r>
      <w:r w:rsidRPr="7398CFDC" w:rsidR="00BA5116">
        <w:rPr>
          <w:rFonts w:ascii="Tenorite" w:hAnsi="Tenorite" w:eastAsia="Times New Roman" w:cs="Arial"/>
          <w:b w:val="1"/>
          <w:bCs w:val="1"/>
          <w:lang w:val="es-MX"/>
        </w:rPr>
        <w:t xml:space="preserve"> en la prestigiosa CDP </w:t>
      </w:r>
      <w:r w:rsidRPr="7398CFDC" w:rsidR="00BA5116">
        <w:rPr>
          <w:rFonts w:ascii="Tenorite" w:hAnsi="Tenorite" w:eastAsia="Times New Roman" w:cs="Arial"/>
          <w:b w:val="1"/>
          <w:bCs w:val="1"/>
          <w:lang w:val="es-MX"/>
        </w:rPr>
        <w:t>Supplier</w:t>
      </w:r>
      <w:r w:rsidRPr="7398CFDC" w:rsidR="00BA5116">
        <w:rPr>
          <w:rFonts w:ascii="Tenorite" w:hAnsi="Tenorite" w:eastAsia="Times New Roman" w:cs="Arial"/>
          <w:b w:val="1"/>
          <w:bCs w:val="1"/>
          <w:lang w:val="es-MX"/>
        </w:rPr>
        <w:t xml:space="preserve"> </w:t>
      </w:r>
      <w:r w:rsidRPr="7398CFDC" w:rsidR="00BA5116">
        <w:rPr>
          <w:rFonts w:ascii="Tenorite" w:hAnsi="Tenorite" w:eastAsia="Times New Roman" w:cs="Arial"/>
          <w:b w:val="1"/>
          <w:bCs w:val="1"/>
          <w:lang w:val="es-MX"/>
        </w:rPr>
        <w:t>Engagement</w:t>
      </w:r>
      <w:r w:rsidRPr="7398CFDC" w:rsidR="00BA5116">
        <w:rPr>
          <w:rFonts w:ascii="Tenorite" w:hAnsi="Tenorite" w:eastAsia="Times New Roman" w:cs="Arial"/>
          <w:b w:val="1"/>
          <w:bCs w:val="1"/>
          <w:lang w:val="es-MX"/>
        </w:rPr>
        <w:t xml:space="preserve"> A-</w:t>
      </w:r>
      <w:r w:rsidRPr="7398CFDC" w:rsidR="00BA5116">
        <w:rPr>
          <w:rFonts w:ascii="Tenorite" w:hAnsi="Tenorite" w:eastAsia="Times New Roman" w:cs="Arial"/>
          <w:b w:val="1"/>
          <w:bCs w:val="1"/>
          <w:lang w:val="es-MX"/>
        </w:rPr>
        <w:t>List</w:t>
      </w:r>
      <w:r w:rsidRPr="7398CFDC" w:rsidR="00BA5116">
        <w:rPr>
          <w:rFonts w:ascii="Tenorite" w:hAnsi="Tenorite" w:eastAsia="Times New Roman" w:cs="Arial"/>
          <w:lang w:val="es-MX"/>
        </w:rPr>
        <w:t>.</w:t>
      </w:r>
    </w:p>
    <w:p w:rsidR="2D0424AB" w:rsidP="25451E47" w:rsidRDefault="2D0424AB" w14:paraId="569EB39B" w14:textId="4A5F57F1">
      <w:pPr>
        <w:spacing w:after="0"/>
        <w:rPr>
          <w:rFonts w:ascii="Tenorite" w:hAnsi="Tenorite" w:eastAsia="Times New Roman" w:cs="Arial"/>
          <w:lang w:val="es-MX"/>
        </w:rPr>
      </w:pPr>
    </w:p>
    <w:p w:rsidR="00A536BC" w:rsidP="25451E47" w:rsidRDefault="1EE158B4" w14:paraId="764888CC" w14:textId="72E6606B">
      <w:pPr>
        <w:spacing w:after="0"/>
        <w:rPr>
          <w:rFonts w:ascii="Tenorite" w:hAnsi="Tenorite" w:eastAsia="Times New Roman" w:cs="Arial"/>
          <w:lang w:val="es-MX"/>
        </w:rPr>
      </w:pPr>
      <w:r w:rsidRPr="15D54B47">
        <w:rPr>
          <w:rFonts w:ascii="Tenorite" w:hAnsi="Tenorite" w:eastAsia="Times New Roman" w:cs="Arial"/>
          <w:lang w:val="es-MX"/>
        </w:rPr>
        <w:t>Esta lista</w:t>
      </w:r>
      <w:r w:rsidRPr="003F65C7" w:rsidR="00A536BC">
        <w:rPr>
          <w:rFonts w:ascii="Tenorite" w:hAnsi="Tenorite" w:eastAsia="Times New Roman" w:cs="Arial"/>
          <w:lang w:val="es-MX"/>
        </w:rPr>
        <w:t xml:space="preserve"> evalúa la capacida</w:t>
      </w:r>
      <w:r w:rsidR="00A536BC">
        <w:rPr>
          <w:rFonts w:ascii="Tenorite" w:hAnsi="Tenorite" w:eastAsia="Times New Roman" w:cs="Arial"/>
          <w:lang w:val="es-MX"/>
        </w:rPr>
        <w:t>d de las empresas para involucrar estratégicamente a sus proveedores en acciones relacionadas con cambio climático, incluyendo el establecimiento de metas, la medición y reducción de emisiones, así como la incorporación de criterios ambientales en sus procesos de abastecimiento.</w:t>
      </w:r>
    </w:p>
    <w:p w:rsidR="00A536BC" w:rsidP="25451E47" w:rsidRDefault="00A536BC" w14:paraId="5469A704" w14:textId="77777777">
      <w:pPr>
        <w:spacing w:after="0"/>
        <w:rPr>
          <w:rFonts w:ascii="Tenorite" w:hAnsi="Tenorite" w:eastAsia="Times New Roman" w:cs="Arial"/>
          <w:lang w:val="es-MX"/>
        </w:rPr>
      </w:pPr>
    </w:p>
    <w:p w:rsidR="2D0424AB" w:rsidP="25451E47" w:rsidRDefault="7A8961C0" w14:paraId="3D572785" w14:textId="3F5D3860">
      <w:pPr>
        <w:spacing w:after="0"/>
        <w:rPr>
          <w:rFonts w:ascii="Tenorite" w:hAnsi="Tenorite" w:eastAsia="Times New Roman" w:cs="Arial"/>
          <w:lang w:val="es-MX"/>
        </w:rPr>
      </w:pPr>
      <w:r w:rsidRPr="25451E47">
        <w:rPr>
          <w:rFonts w:ascii="Tenorite" w:hAnsi="Tenorite" w:eastAsia="Times New Roman" w:cs="Arial"/>
          <w:lang w:val="es-MX"/>
        </w:rPr>
        <w:t xml:space="preserve">La distinción, </w:t>
      </w:r>
      <w:r w:rsidRPr="25451E47">
        <w:rPr>
          <w:rFonts w:ascii="Tenorite" w:hAnsi="Tenorite" w:eastAsia="Times New Roman" w:cs="Arial"/>
          <w:b/>
          <w:bCs/>
          <w:lang w:val="es-MX"/>
        </w:rPr>
        <w:t>otorgada a cerca del 5% de las más de 22 mil empresas evaluadas a nivel mundial</w:t>
      </w:r>
      <w:r w:rsidRPr="25451E47">
        <w:rPr>
          <w:rFonts w:ascii="Tenorite" w:hAnsi="Tenorite" w:eastAsia="Times New Roman" w:cs="Arial"/>
          <w:lang w:val="es-MX"/>
        </w:rPr>
        <w:t>, reconoce las mejores prácticas de la compañía para integrar la sostenibilidad a lo largo de su cadena de valor, con foco en la gobernanza climática y la gestión de emisiones de Alcance 3 (Scope 3)</w:t>
      </w:r>
      <w:r w:rsidR="00AE4442">
        <w:rPr>
          <w:rFonts w:ascii="Tenorite" w:hAnsi="Tenorite" w:eastAsia="Times New Roman" w:cs="Arial"/>
          <w:lang w:val="es-MX"/>
        </w:rPr>
        <w:t xml:space="preserve">, donde se encuentra </w:t>
      </w:r>
      <w:r w:rsidR="00956B72">
        <w:rPr>
          <w:rFonts w:ascii="Tenorite" w:hAnsi="Tenorite" w:eastAsia="Times New Roman" w:cs="Arial"/>
          <w:lang w:val="es-MX"/>
        </w:rPr>
        <w:t>el mayor impacto ambiental</w:t>
      </w:r>
      <w:r w:rsidRPr="25451E47">
        <w:rPr>
          <w:rFonts w:ascii="Tenorite" w:hAnsi="Tenorite" w:eastAsia="Times New Roman" w:cs="Arial"/>
          <w:lang w:val="es-MX"/>
        </w:rPr>
        <w:t>.</w:t>
      </w:r>
    </w:p>
    <w:p w:rsidR="003F65C7" w:rsidP="25451E47" w:rsidRDefault="003F65C7" w14:paraId="54C373B4" w14:textId="074D05D8">
      <w:pPr>
        <w:spacing w:after="0"/>
        <w:rPr>
          <w:rFonts w:ascii="Tenorite" w:hAnsi="Tenorite" w:eastAsia="Times New Roman" w:cs="Arial"/>
          <w:lang w:val="es-MX"/>
        </w:rPr>
      </w:pPr>
    </w:p>
    <w:p w:rsidR="00FF29F2" w:rsidP="25451E47" w:rsidRDefault="00AA72F2" w14:paraId="5BC098B0" w14:textId="1CA31CB3">
      <w:pPr>
        <w:spacing w:after="0"/>
        <w:rPr>
          <w:rFonts w:ascii="Tenorite" w:hAnsi="Tenorite" w:eastAsia="Times New Roman" w:cs="Arial"/>
          <w:lang w:val="es-MX"/>
        </w:rPr>
      </w:pPr>
      <w:r>
        <w:rPr>
          <w:rFonts w:ascii="Tenorite" w:hAnsi="Tenorite" w:eastAsia="Times New Roman" w:cs="Arial"/>
          <w:lang w:val="es-MX"/>
        </w:rPr>
        <w:t>Este reconocimiento,</w:t>
      </w:r>
      <w:r w:rsidR="00BD4251">
        <w:rPr>
          <w:rFonts w:ascii="Tenorite" w:hAnsi="Tenorite" w:eastAsia="Times New Roman" w:cs="Arial"/>
          <w:lang w:val="es-MX"/>
        </w:rPr>
        <w:t xml:space="preserve"> </w:t>
      </w:r>
      <w:r w:rsidRPr="00FF29F2" w:rsidR="00FF29F2">
        <w:rPr>
          <w:rFonts w:ascii="Tenorite" w:hAnsi="Tenorite" w:eastAsia="Times New Roman" w:cs="Arial"/>
          <w:lang w:val="es-MX"/>
        </w:rPr>
        <w:t xml:space="preserve">refleja la integración de la sostenibilidad como un eje central en las relaciones comerciales de Arca Continental. En el marco de su centenario, este hito reafirma la convicción de </w:t>
      </w:r>
      <w:r w:rsidR="00A14984">
        <w:rPr>
          <w:rFonts w:ascii="Tenorite" w:hAnsi="Tenorite" w:eastAsia="Times New Roman" w:cs="Arial"/>
          <w:lang w:val="es-MX"/>
        </w:rPr>
        <w:t>la compañía</w:t>
      </w:r>
      <w:r w:rsidRPr="00FF29F2" w:rsidR="00FF29F2">
        <w:rPr>
          <w:rFonts w:ascii="Tenorite" w:hAnsi="Tenorite" w:eastAsia="Times New Roman" w:cs="Arial"/>
          <w:lang w:val="es-MX"/>
        </w:rPr>
        <w:t xml:space="preserve"> de extender su modelo de negocio sostenible a toda </w:t>
      </w:r>
      <w:r w:rsidR="00A14984">
        <w:rPr>
          <w:rFonts w:ascii="Tenorite" w:hAnsi="Tenorite" w:eastAsia="Times New Roman" w:cs="Arial"/>
          <w:lang w:val="es-MX"/>
        </w:rPr>
        <w:t>la</w:t>
      </w:r>
      <w:r w:rsidRPr="00FF29F2" w:rsidR="00FF29F2">
        <w:rPr>
          <w:rFonts w:ascii="Tenorite" w:hAnsi="Tenorite" w:eastAsia="Times New Roman" w:cs="Arial"/>
          <w:lang w:val="es-MX"/>
        </w:rPr>
        <w:t xml:space="preserve"> cadena de </w:t>
      </w:r>
      <w:r w:rsidR="00AB4E95">
        <w:rPr>
          <w:rFonts w:ascii="Tenorite" w:hAnsi="Tenorite" w:eastAsia="Times New Roman" w:cs="Arial"/>
          <w:lang w:val="es-MX"/>
        </w:rPr>
        <w:t>suministro</w:t>
      </w:r>
      <w:r w:rsidRPr="00FF29F2" w:rsidR="00FF29F2">
        <w:rPr>
          <w:rFonts w:ascii="Tenorite" w:hAnsi="Tenorite" w:eastAsia="Times New Roman" w:cs="Arial"/>
          <w:lang w:val="es-MX"/>
        </w:rPr>
        <w:t>.</w:t>
      </w:r>
    </w:p>
    <w:p w:rsidRPr="003F65C7" w:rsidR="2D0424AB" w:rsidP="25451E47" w:rsidRDefault="2D0424AB" w14:paraId="3EB03047" w14:textId="1D616EBF">
      <w:pPr>
        <w:spacing w:after="0"/>
        <w:rPr>
          <w:rFonts w:ascii="Tenorite" w:hAnsi="Tenorite" w:eastAsia="Times New Roman" w:cs="Arial"/>
          <w:lang w:val="es-MX"/>
        </w:rPr>
      </w:pPr>
    </w:p>
    <w:p w:rsidR="2D0424AB" w:rsidP="7398CFDC" w:rsidRDefault="280B896F" w14:paraId="27B91E3A" w14:textId="56F1265A">
      <w:pPr>
        <w:pStyle w:val="Normal"/>
        <w:suppressLineNumbers w:val="0"/>
        <w:bidi w:val="0"/>
        <w:spacing w:before="0" w:beforeAutospacing="off" w:after="0" w:afterAutospacing="off" w:line="276" w:lineRule="auto"/>
        <w:ind w:left="0" w:right="0"/>
        <w:jc w:val="left"/>
        <w:rPr>
          <w:rFonts w:ascii="Tenorite" w:hAnsi="Tenorite" w:eastAsia="Tenorite" w:cs="Tenorite"/>
          <w:color w:val="000000" w:themeColor="text1" w:themeTint="FF" w:themeShade="FF"/>
          <w:lang w:val="es-MX"/>
        </w:rPr>
      </w:pPr>
      <w:r w:rsidRPr="7398CFDC" w:rsidR="280B896F">
        <w:rPr>
          <w:rFonts w:ascii="Tenorite" w:hAnsi="Tenorite" w:eastAsia="Tenorite" w:cs="Tenorite"/>
          <w:color w:val="000000" w:themeColor="text1" w:themeTint="FF" w:themeShade="FF"/>
          <w:lang w:val="es-MX"/>
        </w:rPr>
        <w:t>“</w:t>
      </w:r>
      <w:r w:rsidRPr="7398CFDC" w:rsidR="00403E77">
        <w:rPr>
          <w:rFonts w:ascii="Tenorite" w:hAnsi="Tenorite" w:eastAsia="Tenorite" w:cs="Tenorite"/>
          <w:i w:val="1"/>
          <w:iCs w:val="1"/>
          <w:color w:val="000000" w:themeColor="text1" w:themeTint="FF" w:themeShade="FF"/>
          <w:lang w:val="es-MX"/>
        </w:rPr>
        <w:t xml:space="preserve">Este reconocimiento refleja el compromiso </w:t>
      </w:r>
      <w:r w:rsidRPr="7398CFDC" w:rsidR="00F9390B">
        <w:rPr>
          <w:rFonts w:ascii="Tenorite" w:hAnsi="Tenorite" w:eastAsia="Tenorite" w:cs="Tenorite"/>
          <w:i w:val="1"/>
          <w:iCs w:val="1"/>
          <w:color w:val="000000" w:themeColor="text1" w:themeTint="FF" w:themeShade="FF"/>
          <w:lang w:val="es-MX"/>
        </w:rPr>
        <w:t>de Arca Continental con una estrategia de acción climática</w:t>
      </w:r>
      <w:r w:rsidRPr="7398CFDC" w:rsidR="005E6552">
        <w:rPr>
          <w:rFonts w:ascii="Tenorite" w:hAnsi="Tenorite" w:eastAsia="Tenorite" w:cs="Tenorite"/>
          <w:i w:val="1"/>
          <w:iCs w:val="1"/>
          <w:color w:val="000000" w:themeColor="text1" w:themeTint="FF" w:themeShade="FF"/>
          <w:lang w:val="es-MX"/>
        </w:rPr>
        <w:t xml:space="preserve"> de largo plazo,</w:t>
      </w:r>
      <w:r w:rsidRPr="7398CFDC" w:rsidR="00F9390B">
        <w:rPr>
          <w:rFonts w:ascii="Tenorite" w:hAnsi="Tenorite" w:eastAsia="Tenorite" w:cs="Tenorite"/>
          <w:i w:val="1"/>
          <w:iCs w:val="1"/>
          <w:color w:val="000000" w:themeColor="text1" w:themeTint="FF" w:themeShade="FF"/>
          <w:lang w:val="es-MX"/>
        </w:rPr>
        <w:t xml:space="preserve"> que </w:t>
      </w:r>
      <w:r w:rsidRPr="7398CFDC" w:rsidR="00094DC8">
        <w:rPr>
          <w:rFonts w:ascii="Tenorite" w:hAnsi="Tenorite" w:eastAsia="Tenorite" w:cs="Tenorite"/>
          <w:i w:val="1"/>
          <w:iCs w:val="1"/>
          <w:color w:val="000000" w:themeColor="text1" w:themeTint="FF" w:themeShade="FF"/>
          <w:lang w:val="es-MX"/>
        </w:rPr>
        <w:t>trasciend</w:t>
      </w:r>
      <w:r w:rsidRPr="7398CFDC" w:rsidR="002C30FD">
        <w:rPr>
          <w:rFonts w:ascii="Tenorite" w:hAnsi="Tenorite" w:eastAsia="Tenorite" w:cs="Tenorite"/>
          <w:i w:val="1"/>
          <w:iCs w:val="1"/>
          <w:color w:val="000000" w:themeColor="text1" w:themeTint="FF" w:themeShade="FF"/>
          <w:lang w:val="es-MX"/>
        </w:rPr>
        <w:t xml:space="preserve">e </w:t>
      </w:r>
      <w:r w:rsidRPr="7398CFDC" w:rsidR="00094DC8">
        <w:rPr>
          <w:rFonts w:ascii="Tenorite" w:hAnsi="Tenorite" w:eastAsia="Tenorite" w:cs="Tenorite"/>
          <w:i w:val="1"/>
          <w:iCs w:val="1"/>
          <w:color w:val="000000" w:themeColor="text1" w:themeTint="FF" w:themeShade="FF"/>
          <w:lang w:val="es-MX"/>
        </w:rPr>
        <w:t>más allá de nuestras operacion</w:t>
      </w:r>
      <w:r w:rsidRPr="7398CFDC" w:rsidR="00B10BA2">
        <w:rPr>
          <w:rFonts w:ascii="Tenorite" w:hAnsi="Tenorite" w:eastAsia="Tenorite" w:cs="Tenorite"/>
          <w:i w:val="1"/>
          <w:iCs w:val="1"/>
          <w:color w:val="000000" w:themeColor="text1" w:themeTint="FF" w:themeShade="FF"/>
          <w:lang w:val="es-MX"/>
        </w:rPr>
        <w:t>es, permeable a</w:t>
      </w:r>
      <w:r w:rsidRPr="7398CFDC" w:rsidR="00403E77">
        <w:rPr>
          <w:rFonts w:ascii="Tenorite" w:hAnsi="Tenorite" w:eastAsia="Tenorite" w:cs="Tenorite"/>
          <w:i w:val="1"/>
          <w:iCs w:val="1"/>
          <w:color w:val="000000" w:themeColor="text1" w:themeTint="FF" w:themeShade="FF"/>
          <w:lang w:val="es-MX"/>
        </w:rPr>
        <w:t xml:space="preserve"> proveedores</w:t>
      </w:r>
      <w:r w:rsidRPr="7398CFDC" w:rsidR="0014133E">
        <w:rPr>
          <w:rFonts w:ascii="Tenorite" w:hAnsi="Tenorite" w:eastAsia="Tenorite" w:cs="Tenorite"/>
          <w:i w:val="1"/>
          <w:iCs w:val="1"/>
          <w:color w:val="000000" w:themeColor="text1" w:themeTint="FF" w:themeShade="FF"/>
          <w:lang w:val="es-MX"/>
        </w:rPr>
        <w:t xml:space="preserve"> y </w:t>
      </w:r>
      <w:r w:rsidRPr="7398CFDC" w:rsidR="00403E77">
        <w:rPr>
          <w:rFonts w:ascii="Tenorite" w:hAnsi="Tenorite" w:eastAsia="Tenorite" w:cs="Tenorite"/>
          <w:i w:val="1"/>
          <w:iCs w:val="1"/>
          <w:color w:val="000000" w:themeColor="text1" w:themeTint="FF" w:themeShade="FF"/>
          <w:lang w:val="es-MX"/>
        </w:rPr>
        <w:t xml:space="preserve">aliados </w:t>
      </w:r>
      <w:r w:rsidRPr="7398CFDC" w:rsidR="00D502B6">
        <w:rPr>
          <w:rFonts w:ascii="Tenorite" w:hAnsi="Tenorite" w:eastAsia="Tenorite" w:cs="Tenorite"/>
          <w:i w:val="1"/>
          <w:iCs w:val="1"/>
          <w:color w:val="000000" w:themeColor="text1" w:themeTint="FF" w:themeShade="FF"/>
          <w:lang w:val="es-MX"/>
        </w:rPr>
        <w:t>en toda la cadena de valor</w:t>
      </w:r>
      <w:r w:rsidRPr="7398CFDC" w:rsidR="00403E77">
        <w:rPr>
          <w:rFonts w:ascii="Tenorite" w:hAnsi="Tenorite" w:eastAsia="Tenorite" w:cs="Tenorite"/>
          <w:i w:val="1"/>
          <w:iCs w:val="1"/>
          <w:color w:val="000000" w:themeColor="text1" w:themeTint="FF" w:themeShade="FF"/>
          <w:lang w:val="es-MX"/>
        </w:rPr>
        <w:t>.</w:t>
      </w:r>
      <w:r w:rsidRPr="7398CFDC" w:rsidR="280B896F">
        <w:rPr>
          <w:rFonts w:ascii="Tenorite" w:hAnsi="Tenorite" w:eastAsia="Tenorite" w:cs="Tenorite"/>
          <w:color w:val="000000" w:themeColor="text1" w:themeTint="FF" w:themeShade="FF"/>
          <w:lang w:val="es-MX"/>
        </w:rPr>
        <w:t xml:space="preserve">” </w:t>
      </w:r>
      <w:r w:rsidRPr="7398CFDC" w:rsidR="280B896F">
        <w:rPr>
          <w:rFonts w:ascii="Tenorite" w:hAnsi="Tenorite" w:eastAsia="Tenorite" w:cs="Tenorite"/>
          <w:color w:val="000000" w:themeColor="text1" w:themeTint="FF" w:themeShade="FF"/>
          <w:lang w:val="es-MX"/>
        </w:rPr>
        <w:t>señaló</w:t>
      </w:r>
      <w:r w:rsidRPr="7398CFDC" w:rsidR="18520158">
        <w:rPr>
          <w:rFonts w:ascii="Tenorite" w:hAnsi="Tenorite" w:eastAsia="Tenorite" w:cs="Tenorite"/>
          <w:color w:val="000000" w:themeColor="text1" w:themeTint="FF" w:themeShade="FF"/>
          <w:lang w:val="es-MX"/>
        </w:rPr>
        <w:t xml:space="preserve"> </w:t>
      </w:r>
      <w:r w:rsidRPr="7398CFDC" w:rsidR="5D208B6C">
        <w:rPr>
          <w:rFonts w:ascii="Tenorite" w:hAnsi="Tenorite" w:eastAsia="Tenorite" w:cs="Tenorite"/>
          <w:color w:val="000000" w:themeColor="text1" w:themeTint="FF" w:themeShade="FF"/>
          <w:lang w:val="es-MX"/>
        </w:rPr>
        <w:t>Alejandro</w:t>
      </w:r>
      <w:r w:rsidRPr="7398CFDC" w:rsidR="5D208B6C">
        <w:rPr>
          <w:rFonts w:ascii="Tenorite" w:hAnsi="Tenorite" w:eastAsia="Tenorite" w:cs="Tenorite"/>
          <w:color w:val="000000" w:themeColor="text1" w:themeTint="FF" w:themeShade="FF"/>
          <w:lang w:val="es-MX"/>
        </w:rPr>
        <w:t xml:space="preserve"> Molina Sánchez</w:t>
      </w:r>
      <w:r w:rsidRPr="7398CFDC" w:rsidR="280B896F">
        <w:rPr>
          <w:rFonts w:ascii="Tenorite" w:hAnsi="Tenorite" w:eastAsia="Tenorite" w:cs="Tenorite"/>
          <w:color w:val="000000" w:themeColor="text1" w:themeTint="FF" w:themeShade="FF"/>
          <w:lang w:val="es-MX"/>
        </w:rPr>
        <w:t xml:space="preserve">, </w:t>
      </w:r>
      <w:r w:rsidRPr="7398CFDC" w:rsidR="280B896F">
        <w:rPr>
          <w:rFonts w:ascii="Tenorite" w:hAnsi="Tenorite" w:eastAsia="Tenorite" w:cs="Tenorite"/>
          <w:color w:val="000000" w:themeColor="text1" w:themeTint="FF" w:themeShade="FF"/>
          <w:lang w:val="es-MX"/>
        </w:rPr>
        <w:t>Director Ejecutivo</w:t>
      </w:r>
      <w:r w:rsidRPr="7398CFDC" w:rsidR="280B896F">
        <w:rPr>
          <w:rFonts w:ascii="Tenorite" w:hAnsi="Tenorite" w:eastAsia="Tenorite" w:cs="Tenorite"/>
          <w:color w:val="000000" w:themeColor="text1" w:themeTint="FF" w:themeShade="FF"/>
          <w:lang w:val="es-MX"/>
        </w:rPr>
        <w:t xml:space="preserve"> </w:t>
      </w:r>
      <w:r w:rsidRPr="7398CFDC" w:rsidR="6F4DD93E">
        <w:rPr>
          <w:rFonts w:ascii="Tenorite" w:hAnsi="Tenorite" w:eastAsia="Tenorite" w:cs="Tenorite"/>
          <w:color w:val="000000" w:themeColor="text1" w:themeTint="FF" w:themeShade="FF"/>
          <w:lang w:val="es-MX"/>
        </w:rPr>
        <w:t>Técnico y Cadena de Suministro</w:t>
      </w:r>
      <w:r w:rsidRPr="7398CFDC" w:rsidR="280B896F">
        <w:rPr>
          <w:rFonts w:ascii="Tenorite" w:hAnsi="Tenorite" w:eastAsia="Tenorite" w:cs="Tenorite"/>
          <w:color w:val="000000" w:themeColor="text1" w:themeTint="FF" w:themeShade="FF"/>
          <w:lang w:val="es-MX"/>
        </w:rPr>
        <w:t xml:space="preserve"> </w:t>
      </w:r>
      <w:r w:rsidRPr="7398CFDC" w:rsidR="76DD23BA">
        <w:rPr>
          <w:rFonts w:ascii="Tenorite" w:hAnsi="Tenorite" w:eastAsia="Tenorite" w:cs="Tenorite"/>
          <w:color w:val="000000" w:themeColor="text1" w:themeTint="FF" w:themeShade="FF"/>
          <w:lang w:val="es-MX"/>
        </w:rPr>
        <w:t>en</w:t>
      </w:r>
      <w:r w:rsidRPr="7398CFDC" w:rsidR="280B896F">
        <w:rPr>
          <w:rFonts w:ascii="Tenorite" w:hAnsi="Tenorite" w:eastAsia="Tenorite" w:cs="Tenorite"/>
          <w:color w:val="000000" w:themeColor="text1" w:themeTint="FF" w:themeShade="FF"/>
          <w:lang w:val="es-MX"/>
        </w:rPr>
        <w:t xml:space="preserve"> Arca Continental.</w:t>
      </w:r>
    </w:p>
    <w:p w:rsidR="00AA72F2" w:rsidP="25451E47" w:rsidRDefault="00AA72F2" w14:paraId="3548D7B9" w14:textId="77777777">
      <w:pPr>
        <w:spacing w:after="0"/>
        <w:rPr>
          <w:rFonts w:ascii="Tenorite" w:hAnsi="Tenorite" w:eastAsia="Tenorite" w:cs="Tenorite"/>
          <w:color w:val="000000" w:themeColor="text1"/>
          <w:lang w:val="es-MX"/>
        </w:rPr>
      </w:pPr>
    </w:p>
    <w:p w:rsidR="00AA72F2" w:rsidP="25451E47" w:rsidRDefault="00DC5EE5" w14:paraId="00BE3FBF" w14:textId="330AD119">
      <w:pPr>
        <w:spacing w:after="0"/>
        <w:rPr>
          <w:rFonts w:ascii="Tenorite" w:hAnsi="Tenorite" w:eastAsia="Tenorite" w:cs="Tenorite"/>
          <w:color w:val="000000" w:themeColor="text1"/>
          <w:lang w:val="es-MX"/>
        </w:rPr>
      </w:pPr>
      <w:r>
        <w:rPr>
          <w:rFonts w:ascii="Tenorite" w:hAnsi="Tenorite" w:eastAsia="Tenorite" w:cs="Tenorite"/>
          <w:color w:val="000000" w:themeColor="text1"/>
          <w:lang w:val="es-MX"/>
        </w:rPr>
        <w:t>En este senti</w:t>
      </w:r>
      <w:r w:rsidR="00CC48B3">
        <w:rPr>
          <w:rFonts w:ascii="Tenorite" w:hAnsi="Tenorite" w:eastAsia="Tenorite" w:cs="Tenorite"/>
          <w:color w:val="000000" w:themeColor="text1"/>
          <w:lang w:val="es-MX"/>
        </w:rPr>
        <w:t>do, entre las iniciativas más importantes</w:t>
      </w:r>
      <w:r w:rsidR="006C5385">
        <w:rPr>
          <w:rFonts w:ascii="Tenorite" w:hAnsi="Tenorite" w:eastAsia="Tenorite" w:cs="Tenorite"/>
          <w:color w:val="000000" w:themeColor="text1"/>
          <w:lang w:val="es-MX"/>
        </w:rPr>
        <w:t xml:space="preserve"> de la compañía</w:t>
      </w:r>
      <w:r w:rsidR="00CC48B3">
        <w:rPr>
          <w:rFonts w:ascii="Tenorite" w:hAnsi="Tenorite" w:eastAsia="Tenorite" w:cs="Tenorite"/>
          <w:color w:val="000000" w:themeColor="text1"/>
          <w:lang w:val="es-MX"/>
        </w:rPr>
        <w:t xml:space="preserve"> </w:t>
      </w:r>
      <w:r w:rsidR="00784502">
        <w:rPr>
          <w:rFonts w:ascii="Tenorite" w:hAnsi="Tenorite" w:eastAsia="Tenorite" w:cs="Tenorite"/>
          <w:color w:val="000000" w:themeColor="text1"/>
          <w:lang w:val="es-MX"/>
        </w:rPr>
        <w:t>está la colaboración con</w:t>
      </w:r>
      <w:r w:rsidR="00CC48B3">
        <w:rPr>
          <w:rFonts w:ascii="Tenorite" w:hAnsi="Tenorite" w:eastAsia="Tenorite" w:cs="Tenorite"/>
          <w:color w:val="000000" w:themeColor="text1"/>
          <w:lang w:val="es-MX"/>
        </w:rPr>
        <w:t xml:space="preserve"> </w:t>
      </w:r>
      <w:proofErr w:type="spellStart"/>
      <w:r w:rsidRPr="00EF0A18" w:rsidR="00CC48B3">
        <w:rPr>
          <w:rFonts w:ascii="Tenorite" w:hAnsi="Tenorite" w:eastAsia="Tenorite" w:cs="Tenorite"/>
          <w:b/>
          <w:bCs/>
          <w:color w:val="000000" w:themeColor="text1"/>
          <w:lang w:val="es-MX"/>
        </w:rPr>
        <w:t>PetStar</w:t>
      </w:r>
      <w:proofErr w:type="spellEnd"/>
      <w:r w:rsidR="00CC48B3">
        <w:rPr>
          <w:rFonts w:ascii="Tenorite" w:hAnsi="Tenorite" w:eastAsia="Tenorite" w:cs="Tenorite"/>
          <w:color w:val="000000" w:themeColor="text1"/>
          <w:lang w:val="es-MX"/>
        </w:rPr>
        <w:t>, la planta de reciclaje más grande del mundo</w:t>
      </w:r>
      <w:r w:rsidR="00784502">
        <w:rPr>
          <w:rFonts w:ascii="Tenorite" w:hAnsi="Tenorite" w:eastAsia="Tenorite" w:cs="Tenorite"/>
          <w:color w:val="000000" w:themeColor="text1"/>
          <w:lang w:val="es-MX"/>
        </w:rPr>
        <w:t xml:space="preserve"> liderada por Arca Continental</w:t>
      </w:r>
      <w:r w:rsidR="00C61F26">
        <w:rPr>
          <w:rFonts w:ascii="Tenorite" w:hAnsi="Tenorite" w:eastAsia="Tenorite" w:cs="Tenorite"/>
          <w:color w:val="000000" w:themeColor="text1"/>
          <w:lang w:val="es-MX"/>
        </w:rPr>
        <w:t xml:space="preserve">, que procesa </w:t>
      </w:r>
      <w:r w:rsidRPr="00EF0A18" w:rsidR="00C61F26">
        <w:rPr>
          <w:rFonts w:ascii="Tenorite" w:hAnsi="Tenorite" w:eastAsia="Tenorite" w:cs="Tenorite"/>
          <w:b/>
          <w:bCs/>
          <w:color w:val="000000" w:themeColor="text1"/>
          <w:lang w:val="es-MX"/>
        </w:rPr>
        <w:t>5,500 millones de botellas al año</w:t>
      </w:r>
      <w:r w:rsidR="00C61F26">
        <w:rPr>
          <w:rFonts w:ascii="Tenorite" w:hAnsi="Tenorite" w:eastAsia="Tenorite" w:cs="Tenorite"/>
          <w:color w:val="000000" w:themeColor="text1"/>
          <w:lang w:val="es-MX"/>
        </w:rPr>
        <w:t xml:space="preserve"> y opera con huella de carbono neutro. </w:t>
      </w:r>
      <w:r w:rsidR="002A041A">
        <w:rPr>
          <w:rFonts w:ascii="Tenorite" w:hAnsi="Tenorite" w:eastAsia="Tenorite" w:cs="Tenorite"/>
          <w:color w:val="000000" w:themeColor="text1"/>
          <w:lang w:val="es-MX"/>
        </w:rPr>
        <w:t xml:space="preserve">Así mismo, integraciones verticales como las de </w:t>
      </w:r>
      <w:r w:rsidRPr="00EF0A18" w:rsidR="002A041A">
        <w:rPr>
          <w:rFonts w:ascii="Tenorite" w:hAnsi="Tenorite" w:eastAsia="Tenorite" w:cs="Tenorite"/>
          <w:b/>
          <w:bCs/>
          <w:color w:val="000000" w:themeColor="text1"/>
          <w:lang w:val="es-MX"/>
        </w:rPr>
        <w:t>PIASA e IPASA</w:t>
      </w:r>
      <w:r w:rsidR="002A041A">
        <w:rPr>
          <w:rFonts w:ascii="Tenorite" w:hAnsi="Tenorite" w:eastAsia="Tenorite" w:cs="Tenorite"/>
          <w:color w:val="000000" w:themeColor="text1"/>
          <w:lang w:val="es-MX"/>
        </w:rPr>
        <w:t xml:space="preserve"> en México</w:t>
      </w:r>
      <w:r w:rsidR="00F02953">
        <w:rPr>
          <w:rFonts w:ascii="Tenorite" w:hAnsi="Tenorite" w:eastAsia="Tenorite" w:cs="Tenorite"/>
          <w:color w:val="000000" w:themeColor="text1"/>
          <w:lang w:val="es-MX"/>
        </w:rPr>
        <w:t xml:space="preserve"> y</w:t>
      </w:r>
      <w:r w:rsidR="002A041A">
        <w:rPr>
          <w:rFonts w:ascii="Tenorite" w:hAnsi="Tenorite" w:eastAsia="Tenorite" w:cs="Tenorite"/>
          <w:color w:val="000000" w:themeColor="text1"/>
          <w:lang w:val="es-MX"/>
        </w:rPr>
        <w:t xml:space="preserve"> </w:t>
      </w:r>
      <w:r w:rsidR="00A034C3">
        <w:rPr>
          <w:rFonts w:ascii="Tenorite" w:hAnsi="Tenorite" w:eastAsia="Tenorite" w:cs="Tenorite"/>
          <w:color w:val="000000" w:themeColor="text1"/>
          <w:lang w:val="es-MX"/>
        </w:rPr>
        <w:t xml:space="preserve">los </w:t>
      </w:r>
      <w:r w:rsidRPr="00EF0A18" w:rsidR="00F02953">
        <w:rPr>
          <w:rFonts w:ascii="Tenorite" w:hAnsi="Tenorite" w:eastAsia="Tenorite" w:cs="Tenorite"/>
          <w:b/>
          <w:bCs/>
          <w:color w:val="000000" w:themeColor="text1"/>
          <w:lang w:val="es-MX"/>
        </w:rPr>
        <w:t>ingenios</w:t>
      </w:r>
      <w:r w:rsidRPr="00EF0A18" w:rsidR="00A034C3">
        <w:rPr>
          <w:rFonts w:ascii="Tenorite" w:hAnsi="Tenorite" w:eastAsia="Tenorite" w:cs="Tenorite"/>
          <w:b/>
          <w:bCs/>
          <w:color w:val="000000" w:themeColor="text1"/>
          <w:lang w:val="es-MX"/>
        </w:rPr>
        <w:t xml:space="preserve"> Famaillá y Bella Vista</w:t>
      </w:r>
      <w:r w:rsidR="00A034C3">
        <w:rPr>
          <w:rFonts w:ascii="Tenorite" w:hAnsi="Tenorite" w:eastAsia="Tenorite" w:cs="Tenorite"/>
          <w:color w:val="000000" w:themeColor="text1"/>
          <w:lang w:val="es-MX"/>
        </w:rPr>
        <w:t xml:space="preserve"> en Argentina</w:t>
      </w:r>
      <w:r w:rsidR="00F02953">
        <w:rPr>
          <w:rFonts w:ascii="Tenorite" w:hAnsi="Tenorite" w:eastAsia="Tenorite" w:cs="Tenorite"/>
          <w:color w:val="000000" w:themeColor="text1"/>
          <w:lang w:val="es-MX"/>
        </w:rPr>
        <w:t>.</w:t>
      </w:r>
      <w:r w:rsidR="00A034C3">
        <w:rPr>
          <w:rFonts w:ascii="Tenorite" w:hAnsi="Tenorite" w:eastAsia="Tenorite" w:cs="Tenorite"/>
          <w:color w:val="000000" w:themeColor="text1"/>
          <w:lang w:val="es-MX"/>
        </w:rPr>
        <w:t xml:space="preserve"> </w:t>
      </w:r>
    </w:p>
    <w:p w:rsidR="00F02953" w:rsidP="25451E47" w:rsidRDefault="00F02953" w14:paraId="64678DDB" w14:textId="77777777">
      <w:pPr>
        <w:spacing w:after="0"/>
        <w:rPr>
          <w:rFonts w:ascii="Tenorite" w:hAnsi="Tenorite" w:eastAsia="Tenorite" w:cs="Tenorite"/>
          <w:color w:val="000000" w:themeColor="text1"/>
          <w:lang w:val="es-MX"/>
        </w:rPr>
      </w:pPr>
    </w:p>
    <w:p w:rsidR="00F02953" w:rsidP="25451E47" w:rsidRDefault="00EF0A18" w14:paraId="3E67A41F" w14:textId="6112C919">
      <w:pPr>
        <w:spacing w:after="0"/>
        <w:rPr>
          <w:rFonts w:ascii="Tenorite" w:hAnsi="Tenorite" w:eastAsia="Tenorite" w:cs="Tenorite"/>
          <w:color w:val="000000" w:themeColor="text1"/>
          <w:lang w:val="es-MX"/>
        </w:rPr>
      </w:pPr>
      <w:r w:rsidRPr="00EF0A18">
        <w:rPr>
          <w:rFonts w:ascii="Tenorite" w:hAnsi="Tenorite" w:eastAsia="Tenorite" w:cs="Tenorite"/>
          <w:color w:val="000000" w:themeColor="text1"/>
          <w:lang w:val="es-MX"/>
        </w:rPr>
        <w:t xml:space="preserve">Durante el año, </w:t>
      </w:r>
      <w:r w:rsidRPr="00EF0A18">
        <w:rPr>
          <w:rFonts w:ascii="Tenorite" w:hAnsi="Tenorite" w:eastAsia="Tenorite" w:cs="Tenorite"/>
          <w:b/>
          <w:bCs/>
          <w:color w:val="000000" w:themeColor="text1"/>
          <w:lang w:val="es-MX"/>
        </w:rPr>
        <w:t>95.30%</w:t>
      </w:r>
      <w:r w:rsidRPr="00EF0A18">
        <w:rPr>
          <w:rFonts w:ascii="Tenorite" w:hAnsi="Tenorite" w:eastAsia="Tenorite" w:cs="Tenorite"/>
          <w:color w:val="000000" w:themeColor="text1"/>
          <w:lang w:val="es-MX"/>
        </w:rPr>
        <w:t xml:space="preserve"> del gasto en la cadena de suministro se destinó a proveedores locales, reforzando la apuesta por relaciones de largo plazo que contribuyen al desarrollo económico regional; enfoque que permite consolidar redes más resilientes y eficientes, capaces de responder con rapidez ante disrupciones externas.</w:t>
      </w:r>
    </w:p>
    <w:p w:rsidR="003E648D" w:rsidP="25451E47" w:rsidRDefault="003E648D" w14:paraId="355C71FD" w14:textId="77777777">
      <w:pPr>
        <w:spacing w:after="0"/>
        <w:rPr>
          <w:rFonts w:ascii="Tenorite" w:hAnsi="Tenorite" w:eastAsia="Tenorite" w:cs="Tenorite"/>
          <w:color w:val="000000" w:themeColor="text1"/>
          <w:lang w:val="es-MX"/>
        </w:rPr>
      </w:pPr>
    </w:p>
    <w:p w:rsidR="00ED7173" w:rsidP="25451E47" w:rsidRDefault="00B820CE" w14:paraId="2DAAE15C" w14:textId="77777777">
      <w:pPr>
        <w:spacing w:after="0"/>
        <w:rPr>
          <w:rFonts w:ascii="Tenorite" w:hAnsi="Tenorite" w:eastAsia="Tenorite" w:cs="Tenorite"/>
          <w:color w:val="000000" w:themeColor="text1"/>
          <w:lang w:val="es-MX"/>
        </w:rPr>
      </w:pPr>
      <w:r w:rsidRPr="00B820CE">
        <w:rPr>
          <w:rFonts w:ascii="Tenorite" w:hAnsi="Tenorite" w:eastAsia="Tenorite" w:cs="Tenorite"/>
          <w:color w:val="000000" w:themeColor="text1"/>
          <w:lang w:val="es-MX"/>
        </w:rPr>
        <w:t xml:space="preserve">Arca Continental impulsa un </w:t>
      </w:r>
      <w:r w:rsidRPr="00ED7173">
        <w:rPr>
          <w:rFonts w:ascii="Tenorite" w:hAnsi="Tenorite" w:eastAsia="Tenorite" w:cs="Tenorite"/>
          <w:b/>
          <w:bCs/>
          <w:color w:val="000000" w:themeColor="text1"/>
          <w:lang w:val="es-MX"/>
        </w:rPr>
        <w:t>Programa de Abastecimiento Sostenible</w:t>
      </w:r>
      <w:r w:rsidRPr="00B820CE">
        <w:rPr>
          <w:rFonts w:ascii="Tenorite" w:hAnsi="Tenorite" w:eastAsia="Tenorite" w:cs="Tenorite"/>
          <w:color w:val="000000" w:themeColor="text1"/>
          <w:lang w:val="es-MX"/>
        </w:rPr>
        <w:t xml:space="preserve"> que integra los temas más relevantes del negocio alineados con su pilar de Liderazgo Ambiental. Como parte de esta estrategia, la compañía trabaja de manera cercana con sus proveedores para promover iniciativas como la </w:t>
      </w:r>
      <w:r w:rsidRPr="00ED7173">
        <w:rPr>
          <w:rFonts w:ascii="Tenorite" w:hAnsi="Tenorite" w:eastAsia="Tenorite" w:cs="Tenorite"/>
          <w:b/>
          <w:bCs/>
          <w:color w:val="000000" w:themeColor="text1"/>
          <w:lang w:val="es-MX"/>
        </w:rPr>
        <w:t>eficiencia en el uso del agua</w:t>
      </w:r>
      <w:r w:rsidRPr="00B820CE">
        <w:rPr>
          <w:rFonts w:ascii="Tenorite" w:hAnsi="Tenorite" w:eastAsia="Tenorite" w:cs="Tenorite"/>
          <w:color w:val="000000" w:themeColor="text1"/>
          <w:lang w:val="es-MX"/>
        </w:rPr>
        <w:t xml:space="preserve">, la implementación de </w:t>
      </w:r>
      <w:r w:rsidRPr="00ED7173">
        <w:rPr>
          <w:rFonts w:ascii="Tenorite" w:hAnsi="Tenorite" w:eastAsia="Tenorite" w:cs="Tenorite"/>
          <w:b/>
          <w:bCs/>
          <w:color w:val="000000" w:themeColor="text1"/>
          <w:lang w:val="es-MX"/>
        </w:rPr>
        <w:t>controles para reducir emisiones locales</w:t>
      </w:r>
      <w:r w:rsidRPr="00B820CE">
        <w:rPr>
          <w:rFonts w:ascii="Tenorite" w:hAnsi="Tenorite" w:eastAsia="Tenorite" w:cs="Tenorite"/>
          <w:color w:val="000000" w:themeColor="text1"/>
          <w:lang w:val="es-MX"/>
        </w:rPr>
        <w:t xml:space="preserve"> y, en zonas agrícolas, la adopción de prácticas orientadas a </w:t>
      </w:r>
      <w:r w:rsidRPr="00ED7173">
        <w:rPr>
          <w:rFonts w:ascii="Tenorite" w:hAnsi="Tenorite" w:eastAsia="Tenorite" w:cs="Tenorite"/>
          <w:b/>
          <w:bCs/>
          <w:color w:val="000000" w:themeColor="text1"/>
          <w:lang w:val="es-MX"/>
        </w:rPr>
        <w:t>preservar la salud del suelo</w:t>
      </w:r>
      <w:r w:rsidRPr="00B820CE">
        <w:rPr>
          <w:rFonts w:ascii="Tenorite" w:hAnsi="Tenorite" w:eastAsia="Tenorite" w:cs="Tenorite"/>
          <w:color w:val="000000" w:themeColor="text1"/>
          <w:lang w:val="es-MX"/>
        </w:rPr>
        <w:t xml:space="preserve"> y fortalecer </w:t>
      </w:r>
      <w:r w:rsidRPr="00ED7173">
        <w:rPr>
          <w:rFonts w:ascii="Tenorite" w:hAnsi="Tenorite" w:eastAsia="Tenorite" w:cs="Tenorite"/>
          <w:b/>
          <w:bCs/>
          <w:color w:val="000000" w:themeColor="text1"/>
          <w:lang w:val="es-MX"/>
        </w:rPr>
        <w:t>modelos de producción más responsables</w:t>
      </w:r>
      <w:r w:rsidRPr="00B820CE">
        <w:rPr>
          <w:rFonts w:ascii="Tenorite" w:hAnsi="Tenorite" w:eastAsia="Tenorite" w:cs="Tenorite"/>
          <w:color w:val="000000" w:themeColor="text1"/>
          <w:lang w:val="es-MX"/>
        </w:rPr>
        <w:t xml:space="preserve">. </w:t>
      </w:r>
    </w:p>
    <w:p w:rsidR="00ED7173" w:rsidP="25451E47" w:rsidRDefault="00ED7173" w14:paraId="491B6913" w14:textId="77777777">
      <w:pPr>
        <w:spacing w:after="0"/>
        <w:rPr>
          <w:rFonts w:ascii="Tenorite" w:hAnsi="Tenorite" w:eastAsia="Tenorite" w:cs="Tenorite"/>
          <w:color w:val="000000" w:themeColor="text1"/>
          <w:lang w:val="es-MX"/>
        </w:rPr>
      </w:pPr>
    </w:p>
    <w:p w:rsidR="2D0424AB" w:rsidP="25451E47" w:rsidRDefault="00B820CE" w14:paraId="7C6451D7" w14:textId="0F9458B2">
      <w:pPr>
        <w:spacing w:after="0"/>
        <w:rPr>
          <w:rFonts w:ascii="Tenorite" w:hAnsi="Tenorite" w:eastAsia="Tenorite" w:cs="Tenorite"/>
          <w:color w:val="000000" w:themeColor="text1"/>
          <w:lang w:val="es-MX"/>
        </w:rPr>
      </w:pPr>
      <w:r w:rsidRPr="00B820CE">
        <w:rPr>
          <w:rFonts w:ascii="Tenorite" w:hAnsi="Tenorite" w:eastAsia="Tenorite" w:cs="Tenorite"/>
          <w:color w:val="000000" w:themeColor="text1"/>
          <w:lang w:val="es-MX"/>
        </w:rPr>
        <w:t xml:space="preserve">Un ejemplo de ello es la certificación de la primera hacienda en Ecuador bajo el modelo </w:t>
      </w:r>
      <w:r w:rsidRPr="006F105C">
        <w:rPr>
          <w:rFonts w:ascii="Tenorite" w:hAnsi="Tenorite" w:eastAsia="Tenorite" w:cs="Tenorite"/>
          <w:b/>
          <w:bCs/>
          <w:color w:val="000000" w:themeColor="text1"/>
          <w:lang w:val="es-MX"/>
        </w:rPr>
        <w:t>Grass Fed</w:t>
      </w:r>
      <w:r w:rsidRPr="00B820CE">
        <w:rPr>
          <w:rFonts w:ascii="Tenorite" w:hAnsi="Tenorite" w:eastAsia="Tenorite" w:cs="Tenorite"/>
          <w:color w:val="000000" w:themeColor="text1"/>
          <w:lang w:val="es-MX"/>
        </w:rPr>
        <w:t xml:space="preserve">, enfocada en mejorar el bienestar animal y ofrecer leche con mejor sabor y mayor valor nutricional. </w:t>
      </w:r>
      <w:r w:rsidRPr="006F105C">
        <w:rPr>
          <w:rFonts w:ascii="Tenorite" w:hAnsi="Tenorite" w:eastAsia="Tenorite" w:cs="Tenorite"/>
          <w:b/>
          <w:bCs/>
          <w:color w:val="000000" w:themeColor="text1"/>
          <w:lang w:val="es-MX"/>
        </w:rPr>
        <w:t>Este modelo se expandirá a 100 haciendas</w:t>
      </w:r>
      <w:r w:rsidRPr="00B820CE">
        <w:rPr>
          <w:rFonts w:ascii="Tenorite" w:hAnsi="Tenorite" w:eastAsia="Tenorite" w:cs="Tenorite"/>
          <w:color w:val="000000" w:themeColor="text1"/>
          <w:lang w:val="es-MX"/>
        </w:rPr>
        <w:t>, reafirmando el compromiso de Arca Continental con una cadena de suministro más sostenible y una ganadería responsable.</w:t>
      </w:r>
    </w:p>
    <w:p w:rsidR="00B820CE" w:rsidP="25451E47" w:rsidRDefault="00B820CE" w14:paraId="33966F83" w14:textId="77777777">
      <w:pPr>
        <w:spacing w:after="0"/>
        <w:rPr>
          <w:rFonts w:ascii="Tenorite" w:hAnsi="Tenorite" w:eastAsia="Times New Roman" w:cs="Arial"/>
          <w:lang w:val="es-MX"/>
        </w:rPr>
      </w:pPr>
    </w:p>
    <w:p w:rsidR="2D0424AB" w:rsidP="25451E47" w:rsidRDefault="006F105C" w14:paraId="2AD0B830" w14:textId="79A92A68">
      <w:pPr>
        <w:spacing w:after="0"/>
        <w:rPr>
          <w:rFonts w:ascii="Tenorite" w:hAnsi="Tenorite" w:eastAsia="Times New Roman" w:cs="Arial"/>
          <w:lang w:val="es-MX"/>
        </w:rPr>
      </w:pPr>
      <w:r>
        <w:rPr>
          <w:rFonts w:ascii="Tenorite" w:hAnsi="Tenorite" w:eastAsia="Times New Roman" w:cs="Arial"/>
          <w:lang w:val="es-MX"/>
        </w:rPr>
        <w:t xml:space="preserve">A la inclusión de la compañía en la </w:t>
      </w:r>
      <w:r w:rsidR="002C535A">
        <w:rPr>
          <w:rFonts w:ascii="Tenorite" w:hAnsi="Tenorite" w:eastAsia="Times New Roman" w:cs="Arial"/>
          <w:lang w:val="es-MX"/>
        </w:rPr>
        <w:t xml:space="preserve">CDP </w:t>
      </w:r>
      <w:proofErr w:type="spellStart"/>
      <w:r w:rsidR="002C535A">
        <w:rPr>
          <w:rFonts w:ascii="Tenorite" w:hAnsi="Tenorite" w:eastAsia="Times New Roman" w:cs="Arial"/>
          <w:lang w:val="es-MX"/>
        </w:rPr>
        <w:t>Supplier</w:t>
      </w:r>
      <w:proofErr w:type="spellEnd"/>
      <w:r w:rsidR="002C535A">
        <w:rPr>
          <w:rFonts w:ascii="Tenorite" w:hAnsi="Tenorite" w:eastAsia="Times New Roman" w:cs="Arial"/>
          <w:lang w:val="es-MX"/>
        </w:rPr>
        <w:t xml:space="preserve"> </w:t>
      </w:r>
      <w:proofErr w:type="spellStart"/>
      <w:r w:rsidR="002C535A">
        <w:rPr>
          <w:rFonts w:ascii="Tenorite" w:hAnsi="Tenorite" w:eastAsia="Times New Roman" w:cs="Arial"/>
          <w:lang w:val="es-MX"/>
        </w:rPr>
        <w:t>Engagement</w:t>
      </w:r>
      <w:proofErr w:type="spellEnd"/>
      <w:r w:rsidR="002C535A">
        <w:rPr>
          <w:rFonts w:ascii="Tenorite" w:hAnsi="Tenorite" w:eastAsia="Times New Roman" w:cs="Arial"/>
          <w:lang w:val="es-MX"/>
        </w:rPr>
        <w:t xml:space="preserve"> A-</w:t>
      </w:r>
      <w:proofErr w:type="spellStart"/>
      <w:r w:rsidR="002C535A">
        <w:rPr>
          <w:rFonts w:ascii="Tenorite" w:hAnsi="Tenorite" w:eastAsia="Times New Roman" w:cs="Arial"/>
          <w:lang w:val="es-MX"/>
        </w:rPr>
        <w:t>List</w:t>
      </w:r>
      <w:proofErr w:type="spellEnd"/>
      <w:r w:rsidR="00AA72F2">
        <w:rPr>
          <w:rFonts w:ascii="Tenorite" w:hAnsi="Tenorite" w:eastAsia="Times New Roman" w:cs="Arial"/>
          <w:lang w:val="es-MX"/>
        </w:rPr>
        <w:t>, se suman</w:t>
      </w:r>
      <w:r w:rsidRPr="5B465E0B" w:rsidR="280B896F">
        <w:rPr>
          <w:rFonts w:ascii="Tenorite" w:hAnsi="Tenorite" w:eastAsia="Times New Roman" w:cs="Arial"/>
          <w:lang w:val="es-MX"/>
        </w:rPr>
        <w:t xml:space="preserve"> las calificaciones de “B” obtenidas por Arca Continental en las categorías de Clima y Agua de CDP, así como su inclusión —por cuarto año consecutivo— en el Anuario de Sostenibilidad de S&amp;P Global,</w:t>
      </w:r>
      <w:r w:rsidRPr="5B465E0B" w:rsidR="51FEFCE0">
        <w:rPr>
          <w:rFonts w:ascii="Tenorite" w:hAnsi="Tenorite" w:eastAsia="Times New Roman" w:cs="Arial"/>
          <w:lang w:val="es-MX"/>
        </w:rPr>
        <w:t xml:space="preserve"> FTSE4Good Index de la Bolsa de Valores de Londres</w:t>
      </w:r>
      <w:r w:rsidRPr="5B465E0B" w:rsidR="280B896F">
        <w:rPr>
          <w:rFonts w:ascii="Tenorite" w:hAnsi="Tenorite" w:eastAsia="Times New Roman" w:cs="Arial"/>
          <w:lang w:val="es-MX"/>
        </w:rPr>
        <w:t xml:space="preserve"> </w:t>
      </w:r>
      <w:r w:rsidRPr="00D874ED" w:rsidR="7ACD49C5">
        <w:rPr>
          <w:rFonts w:ascii="Tenorite" w:hAnsi="Tenorite" w:eastAsia="Tenorite" w:cs="Tenorite"/>
          <w:lang w:val="es-MX"/>
        </w:rPr>
        <w:t>y por séptima ocasión en el índice Dow Jones Best-In-Class MILA Pacific Alliance.</w:t>
      </w:r>
    </w:p>
    <w:p w:rsidR="00826748" w:rsidP="6AD811C1" w:rsidRDefault="00826748" w14:paraId="7BCCF9A8" w14:textId="77777777">
      <w:pPr>
        <w:spacing w:after="0"/>
        <w:rPr>
          <w:rFonts w:ascii="Tenorite" w:hAnsi="Tenorite" w:eastAsia="Times New Roman" w:cs="Arial"/>
          <w:lang w:val="es-MX"/>
        </w:rPr>
      </w:pPr>
    </w:p>
    <w:p w:rsidR="00826748" w:rsidP="6AD811C1" w:rsidRDefault="00826748" w14:paraId="7B21DEBA" w14:textId="77777777">
      <w:pPr>
        <w:spacing w:after="0"/>
        <w:rPr>
          <w:rFonts w:ascii="Tenorite" w:hAnsi="Tenorite" w:eastAsia="Times New Roman" w:cs="Arial"/>
          <w:lang w:val="es-MX"/>
        </w:rPr>
      </w:pPr>
    </w:p>
    <w:p w:rsidRPr="0090667D" w:rsidR="0090667D" w:rsidP="6AD811C1" w:rsidRDefault="0090667D" w14:paraId="785F5BD5" w14:textId="77777777">
      <w:pPr>
        <w:spacing w:after="0"/>
        <w:rPr>
          <w:rFonts w:ascii="Tenorite" w:hAnsi="Tenorite" w:eastAsia="Times New Roman" w:cs="Arial"/>
          <w:lang w:val="es-MX"/>
        </w:rPr>
      </w:pPr>
    </w:p>
    <w:p w:rsidR="00EA1412" w:rsidP="00774272" w:rsidRDefault="00EA1412" w14:paraId="1BA5C10A" w14:textId="77777777">
      <w:pPr>
        <w:spacing w:after="0" w:line="240" w:lineRule="auto"/>
        <w:textAlignment w:val="baseline"/>
        <w:rPr>
          <w:rStyle w:val="Strong"/>
          <w:rFonts w:ascii="Arial" w:hAnsi="Arial" w:eastAsia="Times New Roman" w:cs="Arial"/>
          <w:color w:val="666666"/>
          <w:sz w:val="18"/>
          <w:szCs w:val="18"/>
          <w:lang w:val="es-MX"/>
        </w:rPr>
      </w:pPr>
    </w:p>
    <w:p w:rsidR="00EA1412" w:rsidP="00774272" w:rsidRDefault="00EA1412" w14:paraId="1DC09B9B" w14:textId="77777777">
      <w:pPr>
        <w:spacing w:after="0" w:line="240" w:lineRule="auto"/>
        <w:textAlignment w:val="baseline"/>
        <w:rPr>
          <w:rStyle w:val="Strong"/>
          <w:rFonts w:ascii="Arial" w:hAnsi="Arial" w:eastAsia="Times New Roman" w:cs="Arial"/>
          <w:color w:val="666666"/>
          <w:sz w:val="18"/>
          <w:szCs w:val="18"/>
          <w:lang w:val="es-MX"/>
        </w:rPr>
      </w:pPr>
    </w:p>
    <w:p w:rsidRPr="001C0C9F" w:rsidR="00774272" w:rsidP="00774272" w:rsidRDefault="00774272" w14:paraId="672D4612" w14:textId="40EB4B9D">
      <w:pPr>
        <w:spacing w:after="0" w:line="240" w:lineRule="auto"/>
        <w:textAlignment w:val="baseline"/>
        <w:rPr>
          <w:rStyle w:val="Strong"/>
          <w:rFonts w:ascii="Arial" w:hAnsi="Arial" w:eastAsia="Times New Roman" w:cs="Arial"/>
          <w:color w:val="666666"/>
          <w:sz w:val="18"/>
          <w:szCs w:val="18"/>
          <w:lang w:val="es-MX"/>
        </w:rPr>
      </w:pPr>
      <w:r w:rsidRPr="001C0C9F">
        <w:rPr>
          <w:rStyle w:val="Strong"/>
          <w:rFonts w:ascii="Arial" w:hAnsi="Arial" w:eastAsia="Times New Roman" w:cs="Arial"/>
          <w:color w:val="666666"/>
          <w:sz w:val="18"/>
          <w:szCs w:val="18"/>
          <w:lang w:val="es-MX"/>
        </w:rPr>
        <w:t>Acerca de Arca Continental </w:t>
      </w:r>
    </w:p>
    <w:p w:rsidRPr="00774272" w:rsidR="00774272" w:rsidP="00774272" w:rsidRDefault="00774272" w14:paraId="4EE609AA" w14:textId="09CB9D34">
      <w:pPr>
        <w:pStyle w:val="NormalWeb"/>
        <w:spacing w:after="225"/>
        <w:jc w:val="both"/>
        <w:rPr>
          <w:rStyle w:val="Strong"/>
          <w:rFonts w:ascii="Arial" w:hAnsi="Arial" w:cs="Arial"/>
          <w:b w:val="0"/>
          <w:bCs w:val="0"/>
          <w:color w:val="666666"/>
          <w:sz w:val="18"/>
          <w:szCs w:val="18"/>
        </w:rPr>
      </w:pPr>
      <w:r w:rsidRPr="00774272">
        <w:rPr>
          <w:rStyle w:val="Strong"/>
          <w:rFonts w:ascii="Arial" w:hAnsi="Arial" w:cs="Arial"/>
          <w:b w:val="0"/>
          <w:bCs w:val="0"/>
          <w:color w:val="666666"/>
          <w:sz w:val="18"/>
          <w:szCs w:val="18"/>
        </w:rPr>
        <w:t xml:space="preserve">Arca Continental es una empresa dedicada a la producción, distribución y venta de bebidas de las marcas propiedad de </w:t>
      </w:r>
      <w:proofErr w:type="spellStart"/>
      <w:r w:rsidRPr="00774272">
        <w:rPr>
          <w:rStyle w:val="Strong"/>
          <w:rFonts w:ascii="Arial" w:hAnsi="Arial" w:cs="Arial"/>
          <w:b w:val="0"/>
          <w:bCs w:val="0"/>
          <w:color w:val="666666"/>
          <w:sz w:val="18"/>
          <w:szCs w:val="18"/>
        </w:rPr>
        <w:t>The</w:t>
      </w:r>
      <w:proofErr w:type="spellEnd"/>
      <w:r w:rsidRPr="00774272">
        <w:rPr>
          <w:rStyle w:val="Strong"/>
          <w:rFonts w:ascii="Arial" w:hAnsi="Arial" w:cs="Arial"/>
          <w:b w:val="0"/>
          <w:bCs w:val="0"/>
          <w:color w:val="666666"/>
          <w:sz w:val="18"/>
          <w:szCs w:val="18"/>
        </w:rPr>
        <w:t xml:space="preserve"> Coca-Cola Company, así como de botanas bajo las marcas </w:t>
      </w:r>
      <w:proofErr w:type="spellStart"/>
      <w:r w:rsidRPr="00774272">
        <w:rPr>
          <w:rStyle w:val="Strong"/>
          <w:rFonts w:ascii="Arial" w:hAnsi="Arial" w:cs="Arial"/>
          <w:b w:val="0"/>
          <w:bCs w:val="0"/>
          <w:color w:val="666666"/>
          <w:sz w:val="18"/>
          <w:szCs w:val="18"/>
        </w:rPr>
        <w:t>Bokados</w:t>
      </w:r>
      <w:proofErr w:type="spellEnd"/>
      <w:r w:rsidRPr="00774272">
        <w:rPr>
          <w:rStyle w:val="Strong"/>
          <w:rFonts w:ascii="Arial" w:hAnsi="Arial" w:cs="Arial"/>
          <w:b w:val="0"/>
          <w:bCs w:val="0"/>
          <w:color w:val="666666"/>
          <w:sz w:val="18"/>
          <w:szCs w:val="18"/>
        </w:rPr>
        <w:t xml:space="preserve"> en México, </w:t>
      </w:r>
      <w:proofErr w:type="spellStart"/>
      <w:r w:rsidRPr="00774272">
        <w:rPr>
          <w:rStyle w:val="Strong"/>
          <w:rFonts w:ascii="Arial" w:hAnsi="Arial" w:cs="Arial"/>
          <w:b w:val="0"/>
          <w:bCs w:val="0"/>
          <w:color w:val="666666"/>
          <w:sz w:val="18"/>
          <w:szCs w:val="18"/>
        </w:rPr>
        <w:t>Inalecsa</w:t>
      </w:r>
      <w:proofErr w:type="spellEnd"/>
      <w:r w:rsidRPr="00774272">
        <w:rPr>
          <w:rStyle w:val="Strong"/>
          <w:rFonts w:ascii="Arial" w:hAnsi="Arial" w:cs="Arial"/>
          <w:b w:val="0"/>
          <w:bCs w:val="0"/>
          <w:color w:val="666666"/>
          <w:sz w:val="18"/>
          <w:szCs w:val="18"/>
        </w:rPr>
        <w:t xml:space="preserve"> en Ecuador, y </w:t>
      </w:r>
      <w:proofErr w:type="spellStart"/>
      <w:r w:rsidRPr="00774272">
        <w:rPr>
          <w:rStyle w:val="Strong"/>
          <w:rFonts w:ascii="Arial" w:hAnsi="Arial" w:cs="Arial"/>
          <w:b w:val="0"/>
          <w:bCs w:val="0"/>
          <w:color w:val="666666"/>
          <w:sz w:val="18"/>
          <w:szCs w:val="18"/>
        </w:rPr>
        <w:t>Wise</w:t>
      </w:r>
      <w:proofErr w:type="spellEnd"/>
      <w:r w:rsidRPr="00774272">
        <w:rPr>
          <w:rStyle w:val="Strong"/>
          <w:rFonts w:ascii="Arial" w:hAnsi="Arial" w:cs="Arial"/>
          <w:b w:val="0"/>
          <w:bCs w:val="0"/>
          <w:color w:val="666666"/>
          <w:sz w:val="18"/>
          <w:szCs w:val="18"/>
        </w:rPr>
        <w:t xml:space="preserve"> en los Estados Unidos de América. Con una destacada trayectoria de más de 100 años, Arca Continental es </w:t>
      </w:r>
      <w:r w:rsidR="00D33B48">
        <w:rPr>
          <w:rStyle w:val="Strong"/>
          <w:rFonts w:ascii="Arial" w:hAnsi="Arial" w:cs="Arial"/>
          <w:b w:val="0"/>
          <w:bCs w:val="0"/>
          <w:color w:val="666666"/>
          <w:sz w:val="18"/>
          <w:szCs w:val="18"/>
        </w:rPr>
        <w:t>el</w:t>
      </w:r>
      <w:r w:rsidRPr="00774272">
        <w:rPr>
          <w:rStyle w:val="Strong"/>
          <w:rFonts w:ascii="Arial" w:hAnsi="Arial" w:cs="Arial"/>
          <w:b w:val="0"/>
          <w:bCs w:val="0"/>
          <w:color w:val="666666"/>
          <w:sz w:val="18"/>
          <w:szCs w:val="18"/>
        </w:rPr>
        <w:t xml:space="preserve"> segun</w:t>
      </w:r>
      <w:r w:rsidR="00D33B48">
        <w:rPr>
          <w:rStyle w:val="Strong"/>
          <w:rFonts w:ascii="Arial" w:hAnsi="Arial" w:cs="Arial"/>
          <w:b w:val="0"/>
          <w:bCs w:val="0"/>
          <w:color w:val="666666"/>
          <w:sz w:val="18"/>
          <w:szCs w:val="18"/>
        </w:rPr>
        <w:t>do</w:t>
      </w:r>
      <w:r w:rsidRPr="00774272">
        <w:rPr>
          <w:rStyle w:val="Strong"/>
          <w:rFonts w:ascii="Arial" w:hAnsi="Arial" w:cs="Arial"/>
          <w:b w:val="0"/>
          <w:bCs w:val="0"/>
          <w:color w:val="666666"/>
          <w:sz w:val="18"/>
          <w:szCs w:val="18"/>
        </w:rPr>
        <w:t xml:space="preserve"> embotellador de Coca-Cola más grande de América Latina y un</w:t>
      </w:r>
      <w:r w:rsidR="00D33B48">
        <w:rPr>
          <w:rStyle w:val="Strong"/>
          <w:rFonts w:ascii="Arial" w:hAnsi="Arial" w:cs="Arial"/>
          <w:b w:val="0"/>
          <w:bCs w:val="0"/>
          <w:color w:val="666666"/>
          <w:sz w:val="18"/>
          <w:szCs w:val="18"/>
        </w:rPr>
        <w:t>o</w:t>
      </w:r>
      <w:r w:rsidRPr="00774272">
        <w:rPr>
          <w:rStyle w:val="Strong"/>
          <w:rFonts w:ascii="Arial" w:hAnsi="Arial" w:cs="Arial"/>
          <w:b w:val="0"/>
          <w:bCs w:val="0"/>
          <w:color w:val="666666"/>
          <w:sz w:val="18"/>
          <w:szCs w:val="18"/>
        </w:rPr>
        <w:t xml:space="preserve"> de las más importantes del mundo. En su franquicia de Coca-Cola, la empresa atiende a una población de más de 1</w:t>
      </w:r>
      <w:r w:rsidR="00D33B48">
        <w:rPr>
          <w:rStyle w:val="Strong"/>
          <w:rFonts w:ascii="Arial" w:hAnsi="Arial" w:cs="Arial"/>
          <w:b w:val="0"/>
          <w:bCs w:val="0"/>
          <w:color w:val="666666"/>
          <w:sz w:val="18"/>
          <w:szCs w:val="18"/>
        </w:rPr>
        <w:t>30</w:t>
      </w:r>
      <w:r w:rsidRPr="00774272">
        <w:rPr>
          <w:rStyle w:val="Strong"/>
          <w:rFonts w:ascii="Arial" w:hAnsi="Arial" w:cs="Arial"/>
          <w:b w:val="0"/>
          <w:bCs w:val="0"/>
          <w:color w:val="666666"/>
          <w:sz w:val="18"/>
          <w:szCs w:val="18"/>
        </w:rPr>
        <w:t xml:space="preserve"> millones en la región norte y occidente de México, así como en Ecuador, Perú, en la región norte de Argentina y en la región suroeste de Estados Unidos. Arca Continental cotiza en la Bolsa Mexicana de Valores bajo el símbolo "AC". </w:t>
      </w:r>
    </w:p>
    <w:p w:rsidRPr="001C0C9F" w:rsidR="00774272" w:rsidP="00774272" w:rsidRDefault="00774272" w14:paraId="6A0D9287" w14:textId="77777777">
      <w:pPr>
        <w:pStyle w:val="NormalWeb"/>
        <w:spacing w:before="0" w:beforeAutospacing="0" w:after="225" w:afterAutospacing="0"/>
        <w:rPr>
          <w:rStyle w:val="Strong"/>
          <w:rFonts w:ascii="Arial" w:hAnsi="Arial" w:cs="Arial"/>
          <w:color w:val="666666"/>
          <w:sz w:val="18"/>
          <w:szCs w:val="18"/>
        </w:rPr>
      </w:pPr>
      <w:r w:rsidRPr="001C0C9F">
        <w:rPr>
          <w:rStyle w:val="Strong"/>
          <w:rFonts w:ascii="Arial" w:hAnsi="Arial" w:cs="Arial"/>
          <w:color w:val="666666"/>
          <w:sz w:val="18"/>
          <w:szCs w:val="18"/>
        </w:rPr>
        <w:t xml:space="preserve">Para más información sobre Arca Continental, favor de visitar </w:t>
      </w:r>
      <w:hyperlink w:history="1" r:id="rId11">
        <w:r w:rsidRPr="00FB4274">
          <w:rPr>
            <w:rStyle w:val="Hyperlink"/>
            <w:rFonts w:ascii="Arial" w:hAnsi="Arial" w:cs="Arial"/>
            <w:sz w:val="18"/>
            <w:szCs w:val="18"/>
          </w:rPr>
          <w:t>www.arcacontal.com</w:t>
        </w:r>
      </w:hyperlink>
      <w:r>
        <w:rPr>
          <w:rStyle w:val="Strong"/>
          <w:rFonts w:ascii="Arial" w:hAnsi="Arial" w:cs="Arial"/>
          <w:color w:val="666666"/>
          <w:sz w:val="18"/>
          <w:szCs w:val="18"/>
        </w:rPr>
        <w:t xml:space="preserve"> </w:t>
      </w:r>
    </w:p>
    <w:p w:rsidRPr="001C0C9F" w:rsidR="00774272" w:rsidP="00774272" w:rsidRDefault="00774272" w14:paraId="25BB21BB" w14:textId="77777777">
      <w:pPr>
        <w:pStyle w:val="NormalWeb"/>
        <w:spacing w:before="0" w:beforeAutospacing="0" w:after="225" w:afterAutospacing="0"/>
        <w:rPr>
          <w:rFonts w:ascii="Arial" w:hAnsi="Arial" w:cs="Arial"/>
          <w:b/>
          <w:bCs/>
          <w:color w:val="666666"/>
          <w:sz w:val="18"/>
          <w:szCs w:val="18"/>
        </w:rPr>
      </w:pPr>
      <w:r w:rsidRPr="001C0C9F">
        <w:rPr>
          <w:rFonts w:ascii="Arial" w:hAnsi="Arial" w:cs="Arial"/>
          <w:b/>
          <w:bCs/>
          <w:color w:val="666666"/>
          <w:sz w:val="18"/>
          <w:szCs w:val="18"/>
        </w:rPr>
        <w:t xml:space="preserve">Contacto con medios: </w:t>
      </w:r>
      <w:hyperlink w:history="1" r:id="rId12">
        <w:r w:rsidRPr="001C0C9F">
          <w:rPr>
            <w:rStyle w:val="Hyperlink"/>
            <w:rFonts w:ascii="Arial" w:hAnsi="Arial" w:cs="Arial"/>
            <w:sz w:val="18"/>
            <w:szCs w:val="18"/>
          </w:rPr>
          <w:t>saladeprensa@arcacontal.com</w:t>
        </w:r>
      </w:hyperlink>
      <w:r w:rsidRPr="001C0C9F">
        <w:rPr>
          <w:rFonts w:ascii="Arial" w:hAnsi="Arial" w:cs="Arial"/>
          <w:color w:val="666666"/>
          <w:sz w:val="18"/>
          <w:szCs w:val="18"/>
        </w:rPr>
        <w:t xml:space="preserve"> </w:t>
      </w:r>
    </w:p>
    <w:p w:rsidR="00774272" w:rsidP="005F644A" w:rsidRDefault="00774272" w14:paraId="179917A8" w14:textId="77777777">
      <w:pPr>
        <w:spacing w:before="120" w:after="0" w:line="240" w:lineRule="auto"/>
        <w:ind w:right="11"/>
        <w:jc w:val="both"/>
        <w:rPr>
          <w:rFonts w:ascii="Tenorite" w:hAnsi="Tenorite" w:eastAsia="Times New Roman" w:cs="Arial"/>
          <w:sz w:val="20"/>
          <w:szCs w:val="20"/>
          <w:lang w:val="es-MX"/>
        </w:rPr>
      </w:pPr>
    </w:p>
    <w:sectPr w:rsidR="00774272" w:rsidSect="00A84739">
      <w:headerReference w:type="default" r:id="rId13"/>
      <w:footerReference w:type="even" r:id="rId14"/>
      <w:footerReference w:type="default" r:id="rId15"/>
      <w:headerReference w:type="first" r:id="rId16"/>
      <w:footerReference w:type="first" r:id="rId17"/>
      <w:type w:val="continuous"/>
      <w:pgSz w:w="12240" w:h="15840" w:orient="portrait"/>
      <w:pgMar w:top="1418" w:right="1325" w:bottom="982" w:left="1418" w:header="510" w:footer="1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64623" w:rsidP="004E3867" w:rsidRDefault="00964623" w14:paraId="301F6BCB" w14:textId="77777777">
      <w:pPr>
        <w:spacing w:after="0" w:line="240" w:lineRule="auto"/>
      </w:pPr>
      <w:r>
        <w:separator/>
      </w:r>
    </w:p>
    <w:p w:rsidR="00964623" w:rsidRDefault="00964623" w14:paraId="40771AC5" w14:textId="77777777"/>
  </w:endnote>
  <w:endnote w:type="continuationSeparator" w:id="0">
    <w:p w:rsidR="00964623" w:rsidP="004E3867" w:rsidRDefault="00964623" w14:paraId="3544D4F9" w14:textId="77777777">
      <w:pPr>
        <w:spacing w:after="0" w:line="240" w:lineRule="auto"/>
      </w:pPr>
      <w:r>
        <w:continuationSeparator/>
      </w:r>
    </w:p>
    <w:p w:rsidR="00964623" w:rsidRDefault="00964623" w14:paraId="2CAB17F8" w14:textId="77777777"/>
  </w:endnote>
  <w:endnote w:type="continuationNotice" w:id="1">
    <w:p w:rsidR="00964623" w:rsidRDefault="00964623" w14:paraId="7226BF20" w14:textId="77777777">
      <w:pPr>
        <w:spacing w:after="0" w:line="240" w:lineRule="auto"/>
      </w:pPr>
    </w:p>
    <w:p w:rsidR="00964623" w:rsidRDefault="00964623" w14:paraId="537F26A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swiss"/>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Tenorite">
    <w:altName w:val="Calibri"/>
    <w:charset w:val="00"/>
    <w:family w:val="auto"/>
    <w:pitch w:val="variable"/>
    <w:sig w:usb0="80000003" w:usb1="00000001" w:usb2="00000000" w:usb3="00000000" w:csb0="00000001" w:csb1="00000000"/>
  </w:font>
  <w:font w:name="MinionPro-Regular">
    <w:charset w:val="4D"/>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7042797"/>
      <w:docPartObj>
        <w:docPartGallery w:val="Page Numbers (Bottom of Page)"/>
        <w:docPartUnique/>
      </w:docPartObj>
    </w:sdtPr>
    <w:sdtEndPr>
      <w:rPr>
        <w:rStyle w:val="PageNumber"/>
      </w:rPr>
    </w:sdtEndPr>
    <w:sdtContent>
      <w:p w:rsidR="00745A7D" w:rsidP="00715C96" w:rsidRDefault="00745A7D" w14:paraId="78B25779" w14:textId="68E66AE2">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8622C">
          <w:rPr>
            <w:rStyle w:val="PageNumber"/>
            <w:noProof/>
          </w:rPr>
          <w:t>1</w:t>
        </w:r>
        <w:r>
          <w:rPr>
            <w:rStyle w:val="PageNumber"/>
          </w:rPr>
          <w:fldChar w:fldCharType="end"/>
        </w:r>
      </w:p>
    </w:sdtContent>
  </w:sdt>
  <w:p w:rsidR="00745A7D" w:rsidP="00745A7D" w:rsidRDefault="00745A7D" w14:paraId="73976EFB"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rPr>
        <w:rStyle w:val="PageNumber"/>
        <w:rFonts w:ascii="Tenorite" w:hAnsi="Tenorite"/>
        <w:color w:val="595959" w:themeColor="text1" w:themeTint="A6"/>
        <w:sz w:val="20"/>
        <w:szCs w:val="20"/>
      </w:rPr>
      <w:id w:val="1641456059"/>
      <w:docPartObj>
        <w:docPartGallery w:val="Page Numbers (Bottom of Page)"/>
        <w:docPartUnique/>
      </w:docPartObj>
    </w:sdtPr>
    <w:sdtEndPr>
      <w:rPr>
        <w:rStyle w:val="PageNumber"/>
        <w:rFonts w:ascii="Tenorite" w:hAnsi="Tenorite"/>
        <w:color w:val="000000" w:themeColor="text1"/>
        <w:sz w:val="20"/>
        <w:szCs w:val="20"/>
      </w:rPr>
    </w:sdtEndPr>
    <w:sdtContent>
      <w:p w:rsidRPr="00745A7D" w:rsidR="00745A7D" w:rsidP="00745A7D" w:rsidRDefault="00745A7D" w14:paraId="06EBE7F1" w14:textId="5F987A0D">
        <w:pPr>
          <w:pStyle w:val="Footer"/>
          <w:framePr w:w="773" w:wrap="none" w:hAnchor="page" w:vAnchor="text" w:x="11052" w:y="38"/>
          <w:jc w:val="center"/>
          <w:rPr>
            <w:rStyle w:val="PageNumber"/>
            <w:rFonts w:ascii="Tenorite" w:hAnsi="Tenorite"/>
            <w:color w:val="595959" w:themeColor="text1" w:themeTint="A6"/>
            <w:sz w:val="20"/>
            <w:szCs w:val="20"/>
          </w:rPr>
        </w:pPr>
        <w:r w:rsidRPr="00745A7D">
          <w:rPr>
            <w:rStyle w:val="PageNumber"/>
            <w:rFonts w:ascii="Tenorite" w:hAnsi="Tenorite"/>
            <w:color w:val="595959" w:themeColor="text1" w:themeTint="A6"/>
            <w:sz w:val="20"/>
            <w:szCs w:val="20"/>
          </w:rPr>
          <w:fldChar w:fldCharType="begin"/>
        </w:r>
        <w:r w:rsidRPr="00745A7D">
          <w:rPr>
            <w:rStyle w:val="PageNumber"/>
            <w:rFonts w:ascii="Tenorite" w:hAnsi="Tenorite"/>
            <w:color w:val="595959" w:themeColor="text1" w:themeTint="A6"/>
            <w:sz w:val="20"/>
            <w:szCs w:val="20"/>
          </w:rPr>
          <w:instrText xml:space="preserve"> PAGE </w:instrText>
        </w:r>
        <w:r w:rsidRPr="00745A7D">
          <w:rPr>
            <w:rStyle w:val="PageNumber"/>
            <w:rFonts w:ascii="Tenorite" w:hAnsi="Tenorite"/>
            <w:color w:val="595959" w:themeColor="text1" w:themeTint="A6"/>
            <w:sz w:val="20"/>
            <w:szCs w:val="20"/>
          </w:rPr>
          <w:fldChar w:fldCharType="separate"/>
        </w:r>
        <w:r w:rsidRPr="00745A7D">
          <w:rPr>
            <w:rStyle w:val="PageNumber"/>
            <w:rFonts w:ascii="Tenorite" w:hAnsi="Tenorite"/>
            <w:noProof/>
            <w:color w:val="595959" w:themeColor="text1" w:themeTint="A6"/>
            <w:sz w:val="20"/>
            <w:szCs w:val="20"/>
          </w:rPr>
          <w:t>2</w:t>
        </w:r>
        <w:r w:rsidRPr="00745A7D">
          <w:rPr>
            <w:rStyle w:val="PageNumber"/>
            <w:rFonts w:ascii="Tenorite" w:hAnsi="Tenorite"/>
            <w:color w:val="595959" w:themeColor="text1" w:themeTint="A6"/>
            <w:sz w:val="20"/>
            <w:szCs w:val="20"/>
          </w:rPr>
          <w:fldChar w:fldCharType="end"/>
        </w:r>
      </w:p>
    </w:sdtContent>
  </w:sdt>
  <w:p w:rsidR="008A3F1F" w:rsidP="00745A7D" w:rsidRDefault="00A37395" w14:paraId="2560C78E" w14:textId="50F904AE">
    <w:pPr>
      <w:pStyle w:val="Footer"/>
      <w:ind w:right="360"/>
    </w:pPr>
    <w:r>
      <w:rPr>
        <w:noProof/>
      </w:rPr>
      <w:drawing>
        <wp:anchor distT="0" distB="0" distL="114300" distR="114300" simplePos="0" relativeHeight="251658240" behindDoc="1" locked="0" layoutInCell="1" allowOverlap="1" wp14:anchorId="314E04BE" wp14:editId="03F27500">
          <wp:simplePos x="0" y="0"/>
          <wp:positionH relativeFrom="page">
            <wp:align>left</wp:align>
          </wp:positionH>
          <wp:positionV relativeFrom="paragraph">
            <wp:posOffset>-524510</wp:posOffset>
          </wp:positionV>
          <wp:extent cx="4777740" cy="999247"/>
          <wp:effectExtent l="0" t="0" r="3810" b="0"/>
          <wp:wrapNone/>
          <wp:docPr id="1199097908" name="Imagen 2"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97908" name="Imagen 2" descr="Interfaz de usuario gráfica, Aplicación&#10;&#10;El contenido generado por IA puede ser incorrecto."/>
                  <pic:cNvPicPr/>
                </pic:nvPicPr>
                <pic:blipFill rotWithShape="1">
                  <a:blip r:embed="rId1">
                    <a:extLst>
                      <a:ext uri="{28A0092B-C50C-407E-A947-70E740481C1C}">
                        <a14:useLocalDpi xmlns:a14="http://schemas.microsoft.com/office/drawing/2010/main" val="0"/>
                      </a:ext>
                    </a:extLst>
                  </a:blip>
                  <a:srcRect t="83838"/>
                  <a:stretch>
                    <a:fillRect/>
                  </a:stretch>
                </pic:blipFill>
                <pic:spPr bwMode="auto">
                  <a:xfrm>
                    <a:off x="0" y="0"/>
                    <a:ext cx="4777740" cy="999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401255959"/>
        <w:docPartObj>
          <w:docPartGallery w:val="Page Numbers (Bottom of Page)"/>
          <w:docPartUnique/>
        </w:docPartObj>
      </w:sdtPr>
      <w:sdtEndPr/>
      <w:sdtContent>
        <w:r w:rsidR="00221E11">
          <w:t xml:space="preserve">   </w:t>
        </w:r>
        <w:r w:rsidR="00221E11">
          <w:tab/>
        </w:r>
        <w:r w:rsidR="002F495D">
          <w:t xml:space="preserve">  </w:t>
        </w:r>
      </w:sdtContent>
    </w:sdt>
  </w:p>
  <w:p w:rsidR="004F5349" w:rsidP="00221E11" w:rsidRDefault="004F5349" w14:paraId="61C43493" w14:textId="0ADF12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F2B0F" w:rsidP="000F2B0F" w:rsidRDefault="000F2B0F" w14:paraId="36887BE9" w14:textId="361867D9">
    <w:pPr>
      <w:pStyle w:val="Footer"/>
      <w:tabs>
        <w:tab w:val="clear" w:pos="4680"/>
        <w:tab w:val="clear" w:pos="9360"/>
        <w:tab w:val="left" w:pos="4104"/>
      </w:tabs>
    </w:pPr>
    <w:r>
      <w:rPr>
        <w:noProof/>
      </w:rPr>
      <w:drawing>
        <wp:anchor distT="0" distB="0" distL="114300" distR="114300" simplePos="0" relativeHeight="251658241" behindDoc="1" locked="0" layoutInCell="1" allowOverlap="1" wp14:anchorId="6F81ED67" wp14:editId="2DC670E9">
          <wp:simplePos x="0" y="0"/>
          <wp:positionH relativeFrom="column">
            <wp:posOffset>-876300</wp:posOffset>
          </wp:positionH>
          <wp:positionV relativeFrom="paragraph">
            <wp:posOffset>-754380</wp:posOffset>
          </wp:positionV>
          <wp:extent cx="4777740" cy="999247"/>
          <wp:effectExtent l="0" t="0" r="3810" b="0"/>
          <wp:wrapNone/>
          <wp:docPr id="1871933061" name="Imagen 2"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97908" name="Imagen 2" descr="Interfaz de usuario gráfica, Aplicación&#10;&#10;El contenido generado por IA puede ser incorrecto."/>
                  <pic:cNvPicPr/>
                </pic:nvPicPr>
                <pic:blipFill rotWithShape="1">
                  <a:blip r:embed="rId1">
                    <a:extLst>
                      <a:ext uri="{28A0092B-C50C-407E-A947-70E740481C1C}">
                        <a14:useLocalDpi xmlns:a14="http://schemas.microsoft.com/office/drawing/2010/main" val="0"/>
                      </a:ext>
                    </a:extLst>
                  </a:blip>
                  <a:srcRect t="83838"/>
                  <a:stretch>
                    <a:fillRect/>
                  </a:stretch>
                </pic:blipFill>
                <pic:spPr bwMode="auto">
                  <a:xfrm>
                    <a:off x="0" y="0"/>
                    <a:ext cx="4777740" cy="999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64623" w:rsidP="004E3867" w:rsidRDefault="00964623" w14:paraId="6A6909E8" w14:textId="77777777">
      <w:pPr>
        <w:spacing w:after="0" w:line="240" w:lineRule="auto"/>
      </w:pPr>
      <w:r>
        <w:separator/>
      </w:r>
    </w:p>
    <w:p w:rsidR="00964623" w:rsidRDefault="00964623" w14:paraId="5AADF195" w14:textId="77777777"/>
  </w:footnote>
  <w:footnote w:type="continuationSeparator" w:id="0">
    <w:p w:rsidR="00964623" w:rsidP="004E3867" w:rsidRDefault="00964623" w14:paraId="1B40981D" w14:textId="77777777">
      <w:pPr>
        <w:spacing w:after="0" w:line="240" w:lineRule="auto"/>
      </w:pPr>
      <w:r>
        <w:continuationSeparator/>
      </w:r>
    </w:p>
    <w:p w:rsidR="00964623" w:rsidRDefault="00964623" w14:paraId="18185A58" w14:textId="77777777"/>
  </w:footnote>
  <w:footnote w:type="continuationNotice" w:id="1">
    <w:p w:rsidR="00964623" w:rsidRDefault="00964623" w14:paraId="564C6DA5" w14:textId="77777777">
      <w:pPr>
        <w:spacing w:after="0" w:line="240" w:lineRule="auto"/>
      </w:pPr>
    </w:p>
    <w:p w:rsidR="00964623" w:rsidRDefault="00964623" w14:paraId="4D17442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8622C" w:rsidRDefault="00CC731E" w14:paraId="1550DD8C" w14:textId="0E8434B2">
    <w:pPr>
      <w:pStyle w:val="Header"/>
    </w:pPr>
    <w:r>
      <w:rPr>
        <w:noProof/>
      </w:rPr>
      <w:drawing>
        <wp:anchor distT="0" distB="0" distL="114300" distR="114300" simplePos="0" relativeHeight="251658243" behindDoc="0" locked="0" layoutInCell="1" allowOverlap="1" wp14:anchorId="00E64498" wp14:editId="570524AA">
          <wp:simplePos x="0" y="0"/>
          <wp:positionH relativeFrom="page">
            <wp:align>right</wp:align>
          </wp:positionH>
          <wp:positionV relativeFrom="paragraph">
            <wp:posOffset>-311785</wp:posOffset>
          </wp:positionV>
          <wp:extent cx="7780020" cy="1375410"/>
          <wp:effectExtent l="0" t="0" r="0" b="0"/>
          <wp:wrapSquare wrapText="bothSides"/>
          <wp:docPr id="1455216527" name="Imagen 2" descr="Imagen de la pantalla de un celular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16617" name="Imagen 2" descr="Imagen de la pantalla de un celular con letr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020"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E6F1D" w:rsidRDefault="00CC731E" w14:paraId="2F6AF07F" w14:textId="297C802A">
    <w:pPr>
      <w:pStyle w:val="Header"/>
    </w:pPr>
    <w:r>
      <w:rPr>
        <w:noProof/>
      </w:rPr>
      <w:drawing>
        <wp:anchor distT="0" distB="0" distL="114300" distR="114300" simplePos="0" relativeHeight="251658242" behindDoc="0" locked="0" layoutInCell="1" allowOverlap="1" wp14:anchorId="284D9D58" wp14:editId="62CB2067">
          <wp:simplePos x="0" y="0"/>
          <wp:positionH relativeFrom="page">
            <wp:align>right</wp:align>
          </wp:positionH>
          <wp:positionV relativeFrom="paragraph">
            <wp:posOffset>-324485</wp:posOffset>
          </wp:positionV>
          <wp:extent cx="7780020" cy="1375410"/>
          <wp:effectExtent l="0" t="0" r="0" b="0"/>
          <wp:wrapSquare wrapText="bothSides"/>
          <wp:docPr id="1088816617" name="Imagen 2" descr="Imagen de la pantalla de un celular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16617" name="Imagen 2" descr="Imagen de la pantalla de un celular con letr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020"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213AE"/>
    <w:multiLevelType w:val="hybridMultilevel"/>
    <w:tmpl w:val="697657E4"/>
    <w:lvl w:ilvl="0" w:tplc="080A0001">
      <w:start w:val="1"/>
      <w:numFmt w:val="bullet"/>
      <w:lvlText w:val=""/>
      <w:lvlJc w:val="left"/>
      <w:pPr>
        <w:ind w:left="502"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0D37F92"/>
    <w:multiLevelType w:val="hybridMultilevel"/>
    <w:tmpl w:val="A8704414"/>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2" w15:restartNumberingAfterBreak="0">
    <w:nsid w:val="2E535275"/>
    <w:multiLevelType w:val="hybridMultilevel"/>
    <w:tmpl w:val="4A204516"/>
    <w:lvl w:ilvl="0" w:tplc="1D0220AC">
      <w:numFmt w:val="bullet"/>
      <w:lvlText w:val="–"/>
      <w:lvlJc w:val="left"/>
      <w:pPr>
        <w:ind w:left="720" w:hanging="360"/>
      </w:pPr>
      <w:rPr>
        <w:rFonts w:hint="default" w:ascii="Arial" w:hAnsi="Aria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E972505"/>
    <w:multiLevelType w:val="hybridMultilevel"/>
    <w:tmpl w:val="3350F5C8"/>
    <w:lvl w:ilvl="0" w:tplc="080A0003">
      <w:start w:val="1"/>
      <w:numFmt w:val="bullet"/>
      <w:lvlText w:val="o"/>
      <w:lvlJc w:val="left"/>
      <w:pPr>
        <w:tabs>
          <w:tab w:val="num" w:pos="360"/>
        </w:tabs>
        <w:ind w:left="360" w:hanging="360"/>
      </w:pPr>
      <w:rPr>
        <w:rFonts w:hint="default" w:ascii="Courier New" w:hAnsi="Courier New" w:cs="Courier New"/>
      </w:rPr>
    </w:lvl>
    <w:lvl w:ilvl="1" w:tplc="080A0005">
      <w:start w:val="1"/>
      <w:numFmt w:val="bullet"/>
      <w:lvlText w:val=""/>
      <w:lvlJc w:val="left"/>
      <w:pPr>
        <w:tabs>
          <w:tab w:val="num" w:pos="1080"/>
        </w:tabs>
        <w:ind w:left="1080" w:hanging="360"/>
      </w:pPr>
      <w:rPr>
        <w:rFonts w:hint="default" w:ascii="Wingdings" w:hAnsi="Wingdings"/>
      </w:rPr>
    </w:lvl>
    <w:lvl w:ilvl="2" w:tplc="6EB44ACA" w:tentative="1">
      <w:start w:val="1"/>
      <w:numFmt w:val="bullet"/>
      <w:lvlText w:val="•"/>
      <w:lvlJc w:val="left"/>
      <w:pPr>
        <w:tabs>
          <w:tab w:val="num" w:pos="1800"/>
        </w:tabs>
        <w:ind w:left="1800" w:hanging="360"/>
      </w:pPr>
      <w:rPr>
        <w:rFonts w:hint="default" w:ascii="Arial" w:hAnsi="Arial"/>
      </w:rPr>
    </w:lvl>
    <w:lvl w:ilvl="3" w:tplc="8C841F58" w:tentative="1">
      <w:start w:val="1"/>
      <w:numFmt w:val="bullet"/>
      <w:lvlText w:val="•"/>
      <w:lvlJc w:val="left"/>
      <w:pPr>
        <w:tabs>
          <w:tab w:val="num" w:pos="2520"/>
        </w:tabs>
        <w:ind w:left="2520" w:hanging="360"/>
      </w:pPr>
      <w:rPr>
        <w:rFonts w:hint="default" w:ascii="Arial" w:hAnsi="Arial"/>
      </w:rPr>
    </w:lvl>
    <w:lvl w:ilvl="4" w:tplc="CA9E92A6" w:tentative="1">
      <w:start w:val="1"/>
      <w:numFmt w:val="bullet"/>
      <w:lvlText w:val="•"/>
      <w:lvlJc w:val="left"/>
      <w:pPr>
        <w:tabs>
          <w:tab w:val="num" w:pos="3240"/>
        </w:tabs>
        <w:ind w:left="3240" w:hanging="360"/>
      </w:pPr>
      <w:rPr>
        <w:rFonts w:hint="default" w:ascii="Arial" w:hAnsi="Arial"/>
      </w:rPr>
    </w:lvl>
    <w:lvl w:ilvl="5" w:tplc="73227908" w:tentative="1">
      <w:start w:val="1"/>
      <w:numFmt w:val="bullet"/>
      <w:lvlText w:val="•"/>
      <w:lvlJc w:val="left"/>
      <w:pPr>
        <w:tabs>
          <w:tab w:val="num" w:pos="3960"/>
        </w:tabs>
        <w:ind w:left="3960" w:hanging="360"/>
      </w:pPr>
      <w:rPr>
        <w:rFonts w:hint="default" w:ascii="Arial" w:hAnsi="Arial"/>
      </w:rPr>
    </w:lvl>
    <w:lvl w:ilvl="6" w:tplc="B8C87C7A" w:tentative="1">
      <w:start w:val="1"/>
      <w:numFmt w:val="bullet"/>
      <w:lvlText w:val="•"/>
      <w:lvlJc w:val="left"/>
      <w:pPr>
        <w:tabs>
          <w:tab w:val="num" w:pos="4680"/>
        </w:tabs>
        <w:ind w:left="4680" w:hanging="360"/>
      </w:pPr>
      <w:rPr>
        <w:rFonts w:hint="default" w:ascii="Arial" w:hAnsi="Arial"/>
      </w:rPr>
    </w:lvl>
    <w:lvl w:ilvl="7" w:tplc="C3F64BFA" w:tentative="1">
      <w:start w:val="1"/>
      <w:numFmt w:val="bullet"/>
      <w:lvlText w:val="•"/>
      <w:lvlJc w:val="left"/>
      <w:pPr>
        <w:tabs>
          <w:tab w:val="num" w:pos="5400"/>
        </w:tabs>
        <w:ind w:left="5400" w:hanging="360"/>
      </w:pPr>
      <w:rPr>
        <w:rFonts w:hint="default" w:ascii="Arial" w:hAnsi="Arial"/>
      </w:rPr>
    </w:lvl>
    <w:lvl w:ilvl="8" w:tplc="05EA5BA8" w:tentative="1">
      <w:start w:val="1"/>
      <w:numFmt w:val="bullet"/>
      <w:lvlText w:val="•"/>
      <w:lvlJc w:val="left"/>
      <w:pPr>
        <w:tabs>
          <w:tab w:val="num" w:pos="6120"/>
        </w:tabs>
        <w:ind w:left="6120" w:hanging="360"/>
      </w:pPr>
      <w:rPr>
        <w:rFonts w:hint="default" w:ascii="Arial" w:hAnsi="Arial"/>
      </w:rPr>
    </w:lvl>
  </w:abstractNum>
  <w:abstractNum w:abstractNumId="4" w15:restartNumberingAfterBreak="0">
    <w:nsid w:val="32A51546"/>
    <w:multiLevelType w:val="hybridMultilevel"/>
    <w:tmpl w:val="C5480A6A"/>
    <w:lvl w:ilvl="0" w:tplc="0218CD6E">
      <w:start w:val="1"/>
      <w:numFmt w:val="bullet"/>
      <w:pStyle w:val="Bullets"/>
      <w:lvlText w:val=""/>
      <w:lvlJc w:val="left"/>
      <w:pPr>
        <w:ind w:left="360" w:hanging="360"/>
      </w:pPr>
      <w:rPr>
        <w:rFonts w:hint="default" w:ascii="Symbol" w:hAnsi="Symbol"/>
        <w:color w:val="auto"/>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5" w15:restartNumberingAfterBreak="0">
    <w:nsid w:val="47776E7C"/>
    <w:multiLevelType w:val="hybridMultilevel"/>
    <w:tmpl w:val="C2560EBE"/>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6" w15:restartNumberingAfterBreak="0">
    <w:nsid w:val="4EAE3B55"/>
    <w:multiLevelType w:val="hybridMultilevel"/>
    <w:tmpl w:val="D04C9F90"/>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7" w15:restartNumberingAfterBreak="0">
    <w:nsid w:val="546B41E3"/>
    <w:multiLevelType w:val="hybridMultilevel"/>
    <w:tmpl w:val="0D10905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35044FC"/>
    <w:multiLevelType w:val="hybridMultilevel"/>
    <w:tmpl w:val="1F3A51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50C3AF0"/>
    <w:multiLevelType w:val="hybridMultilevel"/>
    <w:tmpl w:val="97AE6816"/>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0" w15:restartNumberingAfterBreak="0">
    <w:nsid w:val="684E500C"/>
    <w:multiLevelType w:val="hybridMultilevel"/>
    <w:tmpl w:val="5C94290C"/>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1" w15:restartNumberingAfterBreak="0">
    <w:nsid w:val="78551E29"/>
    <w:multiLevelType w:val="hybridMultilevel"/>
    <w:tmpl w:val="7668F6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78ED7DFD"/>
    <w:multiLevelType w:val="hybridMultilevel"/>
    <w:tmpl w:val="5268DA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892542806">
    <w:abstractNumId w:val="7"/>
  </w:num>
  <w:num w:numId="2" w16cid:durableId="1952472430">
    <w:abstractNumId w:val="4"/>
  </w:num>
  <w:num w:numId="3" w16cid:durableId="1332181623">
    <w:abstractNumId w:val="2"/>
  </w:num>
  <w:num w:numId="4" w16cid:durableId="1431510929">
    <w:abstractNumId w:val="4"/>
  </w:num>
  <w:num w:numId="5" w16cid:durableId="744107535">
    <w:abstractNumId w:val="0"/>
  </w:num>
  <w:num w:numId="6" w16cid:durableId="1592740885">
    <w:abstractNumId w:val="5"/>
  </w:num>
  <w:num w:numId="7" w16cid:durableId="1191263112">
    <w:abstractNumId w:val="1"/>
  </w:num>
  <w:num w:numId="8" w16cid:durableId="416172474">
    <w:abstractNumId w:val="9"/>
  </w:num>
  <w:num w:numId="9" w16cid:durableId="1512067568">
    <w:abstractNumId w:val="4"/>
  </w:num>
  <w:num w:numId="10" w16cid:durableId="2004775808">
    <w:abstractNumId w:val="10"/>
  </w:num>
  <w:num w:numId="11" w16cid:durableId="1011641344">
    <w:abstractNumId w:val="6"/>
  </w:num>
  <w:num w:numId="12" w16cid:durableId="1822848842">
    <w:abstractNumId w:val="4"/>
  </w:num>
  <w:num w:numId="13" w16cid:durableId="726610993">
    <w:abstractNumId w:val="0"/>
  </w:num>
  <w:num w:numId="14" w16cid:durableId="1438914529">
    <w:abstractNumId w:val="3"/>
  </w:num>
  <w:num w:numId="15" w16cid:durableId="905604032">
    <w:abstractNumId w:val="11"/>
  </w:num>
  <w:num w:numId="16" w16cid:durableId="344989346">
    <w:abstractNumId w:val="8"/>
  </w:num>
  <w:num w:numId="17" w16cid:durableId="52371279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4E3867"/>
    <w:rsid w:val="0000039B"/>
    <w:rsid w:val="000003F3"/>
    <w:rsid w:val="0000055A"/>
    <w:rsid w:val="000007CB"/>
    <w:rsid w:val="00000863"/>
    <w:rsid w:val="0000098F"/>
    <w:rsid w:val="000009EB"/>
    <w:rsid w:val="00000B06"/>
    <w:rsid w:val="0000159C"/>
    <w:rsid w:val="000018DF"/>
    <w:rsid w:val="00001CA1"/>
    <w:rsid w:val="00001CF8"/>
    <w:rsid w:val="0000206D"/>
    <w:rsid w:val="00002309"/>
    <w:rsid w:val="00002B6C"/>
    <w:rsid w:val="00002CDB"/>
    <w:rsid w:val="00002D58"/>
    <w:rsid w:val="0000355A"/>
    <w:rsid w:val="0000363F"/>
    <w:rsid w:val="000036E6"/>
    <w:rsid w:val="00003ADD"/>
    <w:rsid w:val="00004009"/>
    <w:rsid w:val="00004195"/>
    <w:rsid w:val="00004290"/>
    <w:rsid w:val="00004357"/>
    <w:rsid w:val="0000444C"/>
    <w:rsid w:val="00004812"/>
    <w:rsid w:val="00004A7B"/>
    <w:rsid w:val="00004AE4"/>
    <w:rsid w:val="0000508D"/>
    <w:rsid w:val="00005913"/>
    <w:rsid w:val="000059D0"/>
    <w:rsid w:val="00006103"/>
    <w:rsid w:val="000062C6"/>
    <w:rsid w:val="0000659D"/>
    <w:rsid w:val="000065B8"/>
    <w:rsid w:val="000068AA"/>
    <w:rsid w:val="0000692C"/>
    <w:rsid w:val="000069FC"/>
    <w:rsid w:val="00006A59"/>
    <w:rsid w:val="00006B8B"/>
    <w:rsid w:val="000071EE"/>
    <w:rsid w:val="000072AF"/>
    <w:rsid w:val="0000740F"/>
    <w:rsid w:val="000075FF"/>
    <w:rsid w:val="00007A40"/>
    <w:rsid w:val="00007B38"/>
    <w:rsid w:val="0001012A"/>
    <w:rsid w:val="000104CF"/>
    <w:rsid w:val="00010529"/>
    <w:rsid w:val="00010921"/>
    <w:rsid w:val="00010D20"/>
    <w:rsid w:val="00010F2F"/>
    <w:rsid w:val="00011021"/>
    <w:rsid w:val="000111B1"/>
    <w:rsid w:val="000111B5"/>
    <w:rsid w:val="0001130C"/>
    <w:rsid w:val="00011313"/>
    <w:rsid w:val="000115AF"/>
    <w:rsid w:val="000117EC"/>
    <w:rsid w:val="00011869"/>
    <w:rsid w:val="0001187C"/>
    <w:rsid w:val="00012605"/>
    <w:rsid w:val="00012789"/>
    <w:rsid w:val="00012A83"/>
    <w:rsid w:val="00012BD0"/>
    <w:rsid w:val="00012FF0"/>
    <w:rsid w:val="00013273"/>
    <w:rsid w:val="0001328E"/>
    <w:rsid w:val="0001348E"/>
    <w:rsid w:val="000135FB"/>
    <w:rsid w:val="0001360F"/>
    <w:rsid w:val="00013912"/>
    <w:rsid w:val="00013930"/>
    <w:rsid w:val="00013A62"/>
    <w:rsid w:val="00013AF5"/>
    <w:rsid w:val="000142F3"/>
    <w:rsid w:val="000143F9"/>
    <w:rsid w:val="000144B2"/>
    <w:rsid w:val="00014911"/>
    <w:rsid w:val="00014CDF"/>
    <w:rsid w:val="0001500F"/>
    <w:rsid w:val="00015242"/>
    <w:rsid w:val="00016073"/>
    <w:rsid w:val="00016142"/>
    <w:rsid w:val="000161B8"/>
    <w:rsid w:val="000165C7"/>
    <w:rsid w:val="0001686A"/>
    <w:rsid w:val="00016B74"/>
    <w:rsid w:val="00016BDB"/>
    <w:rsid w:val="000172B4"/>
    <w:rsid w:val="000172D9"/>
    <w:rsid w:val="000173AB"/>
    <w:rsid w:val="000176A4"/>
    <w:rsid w:val="000179C2"/>
    <w:rsid w:val="00017F4C"/>
    <w:rsid w:val="000202A2"/>
    <w:rsid w:val="000205D1"/>
    <w:rsid w:val="00020926"/>
    <w:rsid w:val="00020AE9"/>
    <w:rsid w:val="00020B9C"/>
    <w:rsid w:val="00021A5D"/>
    <w:rsid w:val="0002202F"/>
    <w:rsid w:val="00022759"/>
    <w:rsid w:val="00022E79"/>
    <w:rsid w:val="000231AE"/>
    <w:rsid w:val="0002327A"/>
    <w:rsid w:val="00023471"/>
    <w:rsid w:val="00023589"/>
    <w:rsid w:val="00023754"/>
    <w:rsid w:val="00023DC0"/>
    <w:rsid w:val="00023EB9"/>
    <w:rsid w:val="0002419C"/>
    <w:rsid w:val="0002475B"/>
    <w:rsid w:val="00024B18"/>
    <w:rsid w:val="00024B48"/>
    <w:rsid w:val="00024B7A"/>
    <w:rsid w:val="00024BAB"/>
    <w:rsid w:val="0002513F"/>
    <w:rsid w:val="00025901"/>
    <w:rsid w:val="00025903"/>
    <w:rsid w:val="0002595C"/>
    <w:rsid w:val="00025BD3"/>
    <w:rsid w:val="00025C88"/>
    <w:rsid w:val="00025D41"/>
    <w:rsid w:val="00025DCB"/>
    <w:rsid w:val="00026737"/>
    <w:rsid w:val="0002697F"/>
    <w:rsid w:val="00026B42"/>
    <w:rsid w:val="00026E85"/>
    <w:rsid w:val="00026EEA"/>
    <w:rsid w:val="000274A3"/>
    <w:rsid w:val="00027A29"/>
    <w:rsid w:val="00027CF9"/>
    <w:rsid w:val="00027E26"/>
    <w:rsid w:val="00030047"/>
    <w:rsid w:val="00030115"/>
    <w:rsid w:val="000304EA"/>
    <w:rsid w:val="00030E55"/>
    <w:rsid w:val="00030E66"/>
    <w:rsid w:val="00030F28"/>
    <w:rsid w:val="000310C5"/>
    <w:rsid w:val="00031332"/>
    <w:rsid w:val="0003143F"/>
    <w:rsid w:val="00031599"/>
    <w:rsid w:val="00031CD0"/>
    <w:rsid w:val="00031E27"/>
    <w:rsid w:val="00032500"/>
    <w:rsid w:val="00032519"/>
    <w:rsid w:val="00032664"/>
    <w:rsid w:val="00032918"/>
    <w:rsid w:val="0003348A"/>
    <w:rsid w:val="0003442B"/>
    <w:rsid w:val="00034762"/>
    <w:rsid w:val="00034AC9"/>
    <w:rsid w:val="00034B6F"/>
    <w:rsid w:val="00035402"/>
    <w:rsid w:val="000358F5"/>
    <w:rsid w:val="00035906"/>
    <w:rsid w:val="00036618"/>
    <w:rsid w:val="0003671B"/>
    <w:rsid w:val="000369D9"/>
    <w:rsid w:val="00036A9B"/>
    <w:rsid w:val="00036E85"/>
    <w:rsid w:val="00037076"/>
    <w:rsid w:val="000378C0"/>
    <w:rsid w:val="00037B2A"/>
    <w:rsid w:val="000404F0"/>
    <w:rsid w:val="0004059F"/>
    <w:rsid w:val="000407F6"/>
    <w:rsid w:val="00040DBD"/>
    <w:rsid w:val="00040E6C"/>
    <w:rsid w:val="00040E8A"/>
    <w:rsid w:val="00041011"/>
    <w:rsid w:val="00041511"/>
    <w:rsid w:val="00041D22"/>
    <w:rsid w:val="00041D8A"/>
    <w:rsid w:val="00041FAA"/>
    <w:rsid w:val="00042170"/>
    <w:rsid w:val="00042183"/>
    <w:rsid w:val="00042315"/>
    <w:rsid w:val="00042542"/>
    <w:rsid w:val="00042553"/>
    <w:rsid w:val="0004286F"/>
    <w:rsid w:val="00042B76"/>
    <w:rsid w:val="00042CFA"/>
    <w:rsid w:val="00043556"/>
    <w:rsid w:val="0004368D"/>
    <w:rsid w:val="000438A5"/>
    <w:rsid w:val="00043BDC"/>
    <w:rsid w:val="00043CEE"/>
    <w:rsid w:val="00044011"/>
    <w:rsid w:val="000440C4"/>
    <w:rsid w:val="00044238"/>
    <w:rsid w:val="0004452A"/>
    <w:rsid w:val="00044631"/>
    <w:rsid w:val="000446C4"/>
    <w:rsid w:val="00044745"/>
    <w:rsid w:val="0004476F"/>
    <w:rsid w:val="000447A2"/>
    <w:rsid w:val="000448A7"/>
    <w:rsid w:val="00044AAA"/>
    <w:rsid w:val="00044C9B"/>
    <w:rsid w:val="000450AC"/>
    <w:rsid w:val="000454CA"/>
    <w:rsid w:val="00045A4F"/>
    <w:rsid w:val="00045B3A"/>
    <w:rsid w:val="00045E1A"/>
    <w:rsid w:val="00045EF8"/>
    <w:rsid w:val="0004604D"/>
    <w:rsid w:val="000462A8"/>
    <w:rsid w:val="0004662B"/>
    <w:rsid w:val="00046AF6"/>
    <w:rsid w:val="00046C02"/>
    <w:rsid w:val="00046D1D"/>
    <w:rsid w:val="00046D7E"/>
    <w:rsid w:val="00046E05"/>
    <w:rsid w:val="00046F5F"/>
    <w:rsid w:val="000472C6"/>
    <w:rsid w:val="000473E3"/>
    <w:rsid w:val="00047556"/>
    <w:rsid w:val="000475E6"/>
    <w:rsid w:val="00047670"/>
    <w:rsid w:val="0004767B"/>
    <w:rsid w:val="00047741"/>
    <w:rsid w:val="00047802"/>
    <w:rsid w:val="000478CD"/>
    <w:rsid w:val="00047B13"/>
    <w:rsid w:val="00047FFA"/>
    <w:rsid w:val="00050149"/>
    <w:rsid w:val="000504A6"/>
    <w:rsid w:val="000504B8"/>
    <w:rsid w:val="00050642"/>
    <w:rsid w:val="0005088A"/>
    <w:rsid w:val="00050FC4"/>
    <w:rsid w:val="000512DC"/>
    <w:rsid w:val="000515C4"/>
    <w:rsid w:val="00051721"/>
    <w:rsid w:val="00051744"/>
    <w:rsid w:val="000517B8"/>
    <w:rsid w:val="000517CA"/>
    <w:rsid w:val="000518BF"/>
    <w:rsid w:val="000518DD"/>
    <w:rsid w:val="00051A89"/>
    <w:rsid w:val="00051E47"/>
    <w:rsid w:val="00052BF6"/>
    <w:rsid w:val="00052CEA"/>
    <w:rsid w:val="00052D4E"/>
    <w:rsid w:val="000530BA"/>
    <w:rsid w:val="000530D7"/>
    <w:rsid w:val="000538A8"/>
    <w:rsid w:val="000539A4"/>
    <w:rsid w:val="00053BFE"/>
    <w:rsid w:val="00053ECE"/>
    <w:rsid w:val="00053FD9"/>
    <w:rsid w:val="00054043"/>
    <w:rsid w:val="000541E9"/>
    <w:rsid w:val="00054CAC"/>
    <w:rsid w:val="00054D17"/>
    <w:rsid w:val="00054EAD"/>
    <w:rsid w:val="000551C0"/>
    <w:rsid w:val="00055228"/>
    <w:rsid w:val="00055733"/>
    <w:rsid w:val="0005593F"/>
    <w:rsid w:val="00055C23"/>
    <w:rsid w:val="00055C8C"/>
    <w:rsid w:val="00055D2A"/>
    <w:rsid w:val="00056627"/>
    <w:rsid w:val="000566AF"/>
    <w:rsid w:val="00056A1B"/>
    <w:rsid w:val="00056C41"/>
    <w:rsid w:val="00056CEF"/>
    <w:rsid w:val="00056FD3"/>
    <w:rsid w:val="00057098"/>
    <w:rsid w:val="0005738B"/>
    <w:rsid w:val="00057760"/>
    <w:rsid w:val="000577C2"/>
    <w:rsid w:val="00057914"/>
    <w:rsid w:val="00057A17"/>
    <w:rsid w:val="00057AFB"/>
    <w:rsid w:val="00057B1A"/>
    <w:rsid w:val="00057C00"/>
    <w:rsid w:val="00057E31"/>
    <w:rsid w:val="00057FDA"/>
    <w:rsid w:val="000601E5"/>
    <w:rsid w:val="000603CE"/>
    <w:rsid w:val="00060559"/>
    <w:rsid w:val="000605E1"/>
    <w:rsid w:val="0006061A"/>
    <w:rsid w:val="0006066A"/>
    <w:rsid w:val="000606B1"/>
    <w:rsid w:val="00060A5F"/>
    <w:rsid w:val="00060B3F"/>
    <w:rsid w:val="00060C34"/>
    <w:rsid w:val="00060E73"/>
    <w:rsid w:val="00061147"/>
    <w:rsid w:val="00061197"/>
    <w:rsid w:val="000612DC"/>
    <w:rsid w:val="000617B2"/>
    <w:rsid w:val="00061900"/>
    <w:rsid w:val="00061A77"/>
    <w:rsid w:val="00061C7B"/>
    <w:rsid w:val="00061CDF"/>
    <w:rsid w:val="00061CEC"/>
    <w:rsid w:val="00061D7E"/>
    <w:rsid w:val="00061F65"/>
    <w:rsid w:val="00062009"/>
    <w:rsid w:val="00062215"/>
    <w:rsid w:val="00062BEE"/>
    <w:rsid w:val="00062C3A"/>
    <w:rsid w:val="00062C6B"/>
    <w:rsid w:val="0006334F"/>
    <w:rsid w:val="00063722"/>
    <w:rsid w:val="000638BE"/>
    <w:rsid w:val="00063AB2"/>
    <w:rsid w:val="00063E96"/>
    <w:rsid w:val="00064010"/>
    <w:rsid w:val="00064063"/>
    <w:rsid w:val="0006430C"/>
    <w:rsid w:val="00064473"/>
    <w:rsid w:val="000646BE"/>
    <w:rsid w:val="00064CC0"/>
    <w:rsid w:val="00064CE8"/>
    <w:rsid w:val="00064D01"/>
    <w:rsid w:val="00064DC1"/>
    <w:rsid w:val="0006506A"/>
    <w:rsid w:val="000651C6"/>
    <w:rsid w:val="000651FF"/>
    <w:rsid w:val="0006522A"/>
    <w:rsid w:val="000654A8"/>
    <w:rsid w:val="000656D2"/>
    <w:rsid w:val="00065F68"/>
    <w:rsid w:val="00066C74"/>
    <w:rsid w:val="00066D22"/>
    <w:rsid w:val="00066DEB"/>
    <w:rsid w:val="00067527"/>
    <w:rsid w:val="00067716"/>
    <w:rsid w:val="00067908"/>
    <w:rsid w:val="00067CB6"/>
    <w:rsid w:val="00067E5D"/>
    <w:rsid w:val="000703E7"/>
    <w:rsid w:val="00070A0D"/>
    <w:rsid w:val="00070B37"/>
    <w:rsid w:val="00070CEA"/>
    <w:rsid w:val="00071207"/>
    <w:rsid w:val="00071CB7"/>
    <w:rsid w:val="00071D0D"/>
    <w:rsid w:val="00071D77"/>
    <w:rsid w:val="00071FEE"/>
    <w:rsid w:val="0007241B"/>
    <w:rsid w:val="00072531"/>
    <w:rsid w:val="00072899"/>
    <w:rsid w:val="00072CA1"/>
    <w:rsid w:val="00072EC3"/>
    <w:rsid w:val="00073037"/>
    <w:rsid w:val="0007379F"/>
    <w:rsid w:val="00073A8C"/>
    <w:rsid w:val="00073C37"/>
    <w:rsid w:val="000741AD"/>
    <w:rsid w:val="000742B1"/>
    <w:rsid w:val="000745C9"/>
    <w:rsid w:val="000747DC"/>
    <w:rsid w:val="00074B63"/>
    <w:rsid w:val="00074D27"/>
    <w:rsid w:val="00074DD3"/>
    <w:rsid w:val="00074EFB"/>
    <w:rsid w:val="00075111"/>
    <w:rsid w:val="00075296"/>
    <w:rsid w:val="00075317"/>
    <w:rsid w:val="00075510"/>
    <w:rsid w:val="00075B69"/>
    <w:rsid w:val="00075D27"/>
    <w:rsid w:val="00076009"/>
    <w:rsid w:val="000761A6"/>
    <w:rsid w:val="000761EE"/>
    <w:rsid w:val="0007635E"/>
    <w:rsid w:val="00076811"/>
    <w:rsid w:val="00076A4B"/>
    <w:rsid w:val="00076A51"/>
    <w:rsid w:val="00076ADA"/>
    <w:rsid w:val="00076BF6"/>
    <w:rsid w:val="00076EF4"/>
    <w:rsid w:val="0007703A"/>
    <w:rsid w:val="00077234"/>
    <w:rsid w:val="00077A06"/>
    <w:rsid w:val="00077DE5"/>
    <w:rsid w:val="00077E52"/>
    <w:rsid w:val="00077EB2"/>
    <w:rsid w:val="00077FE2"/>
    <w:rsid w:val="0008006C"/>
    <w:rsid w:val="0008032B"/>
    <w:rsid w:val="000804FB"/>
    <w:rsid w:val="00080597"/>
    <w:rsid w:val="000805B8"/>
    <w:rsid w:val="00080683"/>
    <w:rsid w:val="00080778"/>
    <w:rsid w:val="00080835"/>
    <w:rsid w:val="00081183"/>
    <w:rsid w:val="00081604"/>
    <w:rsid w:val="00082566"/>
    <w:rsid w:val="0008257A"/>
    <w:rsid w:val="00082CCC"/>
    <w:rsid w:val="00082D27"/>
    <w:rsid w:val="0008301C"/>
    <w:rsid w:val="00083159"/>
    <w:rsid w:val="000831C6"/>
    <w:rsid w:val="000833B8"/>
    <w:rsid w:val="00083483"/>
    <w:rsid w:val="00083516"/>
    <w:rsid w:val="000835C5"/>
    <w:rsid w:val="00083FF6"/>
    <w:rsid w:val="000840DE"/>
    <w:rsid w:val="00084549"/>
    <w:rsid w:val="000845A7"/>
    <w:rsid w:val="000848D8"/>
    <w:rsid w:val="00084AAB"/>
    <w:rsid w:val="00084CAF"/>
    <w:rsid w:val="00084E4B"/>
    <w:rsid w:val="00084E8D"/>
    <w:rsid w:val="00084FA0"/>
    <w:rsid w:val="000850B6"/>
    <w:rsid w:val="000852D3"/>
    <w:rsid w:val="00085527"/>
    <w:rsid w:val="000855C8"/>
    <w:rsid w:val="00085631"/>
    <w:rsid w:val="00085A0A"/>
    <w:rsid w:val="000862EF"/>
    <w:rsid w:val="000865AA"/>
    <w:rsid w:val="00086758"/>
    <w:rsid w:val="000868E3"/>
    <w:rsid w:val="0008778D"/>
    <w:rsid w:val="00087990"/>
    <w:rsid w:val="00087BDA"/>
    <w:rsid w:val="000901DE"/>
    <w:rsid w:val="00090CC7"/>
    <w:rsid w:val="00090DD2"/>
    <w:rsid w:val="0009117F"/>
    <w:rsid w:val="0009137A"/>
    <w:rsid w:val="0009140A"/>
    <w:rsid w:val="00091496"/>
    <w:rsid w:val="000914EA"/>
    <w:rsid w:val="0009161D"/>
    <w:rsid w:val="00091760"/>
    <w:rsid w:val="00091DD5"/>
    <w:rsid w:val="00091EA0"/>
    <w:rsid w:val="0009220F"/>
    <w:rsid w:val="00092D90"/>
    <w:rsid w:val="0009350E"/>
    <w:rsid w:val="00093782"/>
    <w:rsid w:val="000937EE"/>
    <w:rsid w:val="00093A08"/>
    <w:rsid w:val="00093A36"/>
    <w:rsid w:val="00093F7A"/>
    <w:rsid w:val="000942DB"/>
    <w:rsid w:val="00094377"/>
    <w:rsid w:val="000943D8"/>
    <w:rsid w:val="00094430"/>
    <w:rsid w:val="000946D1"/>
    <w:rsid w:val="000946FE"/>
    <w:rsid w:val="0009483F"/>
    <w:rsid w:val="00094BF3"/>
    <w:rsid w:val="00094D34"/>
    <w:rsid w:val="00094DC8"/>
    <w:rsid w:val="00095033"/>
    <w:rsid w:val="00095426"/>
    <w:rsid w:val="000956CE"/>
    <w:rsid w:val="00095B80"/>
    <w:rsid w:val="00096206"/>
    <w:rsid w:val="00096313"/>
    <w:rsid w:val="000963E3"/>
    <w:rsid w:val="00096C2C"/>
    <w:rsid w:val="00097074"/>
    <w:rsid w:val="0009713A"/>
    <w:rsid w:val="000976E4"/>
    <w:rsid w:val="00097A59"/>
    <w:rsid w:val="00097A90"/>
    <w:rsid w:val="00097B05"/>
    <w:rsid w:val="00097E36"/>
    <w:rsid w:val="000A0071"/>
    <w:rsid w:val="000A027A"/>
    <w:rsid w:val="000A09C0"/>
    <w:rsid w:val="000A0A72"/>
    <w:rsid w:val="000A0D9B"/>
    <w:rsid w:val="000A0F74"/>
    <w:rsid w:val="000A1082"/>
    <w:rsid w:val="000A1183"/>
    <w:rsid w:val="000A1316"/>
    <w:rsid w:val="000A1747"/>
    <w:rsid w:val="000A1776"/>
    <w:rsid w:val="000A19C7"/>
    <w:rsid w:val="000A1B7C"/>
    <w:rsid w:val="000A1BA3"/>
    <w:rsid w:val="000A1C13"/>
    <w:rsid w:val="000A1C1E"/>
    <w:rsid w:val="000A1D26"/>
    <w:rsid w:val="000A218F"/>
    <w:rsid w:val="000A2523"/>
    <w:rsid w:val="000A27B6"/>
    <w:rsid w:val="000A2ED4"/>
    <w:rsid w:val="000A2FC9"/>
    <w:rsid w:val="000A33CA"/>
    <w:rsid w:val="000A35C6"/>
    <w:rsid w:val="000A3787"/>
    <w:rsid w:val="000A37BC"/>
    <w:rsid w:val="000A3826"/>
    <w:rsid w:val="000A382F"/>
    <w:rsid w:val="000A3918"/>
    <w:rsid w:val="000A3B3C"/>
    <w:rsid w:val="000A3F1D"/>
    <w:rsid w:val="000A3F25"/>
    <w:rsid w:val="000A43B7"/>
    <w:rsid w:val="000A448B"/>
    <w:rsid w:val="000A4510"/>
    <w:rsid w:val="000A45EB"/>
    <w:rsid w:val="000A4D52"/>
    <w:rsid w:val="000A4D92"/>
    <w:rsid w:val="000A4F1C"/>
    <w:rsid w:val="000A4FCA"/>
    <w:rsid w:val="000A564E"/>
    <w:rsid w:val="000A57F4"/>
    <w:rsid w:val="000A5C0D"/>
    <w:rsid w:val="000A5DC8"/>
    <w:rsid w:val="000A6135"/>
    <w:rsid w:val="000A6669"/>
    <w:rsid w:val="000A66FD"/>
    <w:rsid w:val="000A681B"/>
    <w:rsid w:val="000A6982"/>
    <w:rsid w:val="000A6A49"/>
    <w:rsid w:val="000A7268"/>
    <w:rsid w:val="000A76BA"/>
    <w:rsid w:val="000A7ADE"/>
    <w:rsid w:val="000A7EDC"/>
    <w:rsid w:val="000A7FE0"/>
    <w:rsid w:val="000B052E"/>
    <w:rsid w:val="000B0782"/>
    <w:rsid w:val="000B0969"/>
    <w:rsid w:val="000B09AA"/>
    <w:rsid w:val="000B0A45"/>
    <w:rsid w:val="000B0CAE"/>
    <w:rsid w:val="000B111F"/>
    <w:rsid w:val="000B1CAC"/>
    <w:rsid w:val="000B2071"/>
    <w:rsid w:val="000B2276"/>
    <w:rsid w:val="000B253C"/>
    <w:rsid w:val="000B2A06"/>
    <w:rsid w:val="000B2A48"/>
    <w:rsid w:val="000B2B98"/>
    <w:rsid w:val="000B2BC6"/>
    <w:rsid w:val="000B2DB2"/>
    <w:rsid w:val="000B3257"/>
    <w:rsid w:val="000B33D1"/>
    <w:rsid w:val="000B3691"/>
    <w:rsid w:val="000B3775"/>
    <w:rsid w:val="000B39D9"/>
    <w:rsid w:val="000B43C9"/>
    <w:rsid w:val="000B4744"/>
    <w:rsid w:val="000B4B06"/>
    <w:rsid w:val="000B4B57"/>
    <w:rsid w:val="000B4FE0"/>
    <w:rsid w:val="000B5178"/>
    <w:rsid w:val="000B5295"/>
    <w:rsid w:val="000B52BB"/>
    <w:rsid w:val="000B53C8"/>
    <w:rsid w:val="000B53D3"/>
    <w:rsid w:val="000B544F"/>
    <w:rsid w:val="000B54B0"/>
    <w:rsid w:val="000B577C"/>
    <w:rsid w:val="000B5F72"/>
    <w:rsid w:val="000B6151"/>
    <w:rsid w:val="000B6256"/>
    <w:rsid w:val="000B65BF"/>
    <w:rsid w:val="000B65F6"/>
    <w:rsid w:val="000B6726"/>
    <w:rsid w:val="000B692D"/>
    <w:rsid w:val="000B6A67"/>
    <w:rsid w:val="000B6CC9"/>
    <w:rsid w:val="000B703F"/>
    <w:rsid w:val="000B7233"/>
    <w:rsid w:val="000B72F3"/>
    <w:rsid w:val="000B7452"/>
    <w:rsid w:val="000B7BEF"/>
    <w:rsid w:val="000B7E33"/>
    <w:rsid w:val="000B7FAC"/>
    <w:rsid w:val="000C038E"/>
    <w:rsid w:val="000C059B"/>
    <w:rsid w:val="000C06C0"/>
    <w:rsid w:val="000C07FC"/>
    <w:rsid w:val="000C09B1"/>
    <w:rsid w:val="000C0F1D"/>
    <w:rsid w:val="000C131E"/>
    <w:rsid w:val="000C1356"/>
    <w:rsid w:val="000C1818"/>
    <w:rsid w:val="000C1876"/>
    <w:rsid w:val="000C1C4A"/>
    <w:rsid w:val="000C1D28"/>
    <w:rsid w:val="000C1E86"/>
    <w:rsid w:val="000C223D"/>
    <w:rsid w:val="000C228F"/>
    <w:rsid w:val="000C23E0"/>
    <w:rsid w:val="000C250C"/>
    <w:rsid w:val="000C2592"/>
    <w:rsid w:val="000C269D"/>
    <w:rsid w:val="000C2749"/>
    <w:rsid w:val="000C279E"/>
    <w:rsid w:val="000C28A2"/>
    <w:rsid w:val="000C2E7A"/>
    <w:rsid w:val="000C2EBB"/>
    <w:rsid w:val="000C36A6"/>
    <w:rsid w:val="000C3BDB"/>
    <w:rsid w:val="000C3F0F"/>
    <w:rsid w:val="000C401C"/>
    <w:rsid w:val="000C4024"/>
    <w:rsid w:val="000C4498"/>
    <w:rsid w:val="000C4853"/>
    <w:rsid w:val="000C49BC"/>
    <w:rsid w:val="000C49E3"/>
    <w:rsid w:val="000C4BF2"/>
    <w:rsid w:val="000C5138"/>
    <w:rsid w:val="000C5703"/>
    <w:rsid w:val="000C570F"/>
    <w:rsid w:val="000C59A5"/>
    <w:rsid w:val="000C5C04"/>
    <w:rsid w:val="000C5C56"/>
    <w:rsid w:val="000C5E37"/>
    <w:rsid w:val="000C60D6"/>
    <w:rsid w:val="000C6210"/>
    <w:rsid w:val="000C64A2"/>
    <w:rsid w:val="000C64A7"/>
    <w:rsid w:val="000C651E"/>
    <w:rsid w:val="000C6619"/>
    <w:rsid w:val="000C6B18"/>
    <w:rsid w:val="000C6DEB"/>
    <w:rsid w:val="000C7076"/>
    <w:rsid w:val="000C7240"/>
    <w:rsid w:val="000C7380"/>
    <w:rsid w:val="000C73E1"/>
    <w:rsid w:val="000C7599"/>
    <w:rsid w:val="000C7748"/>
    <w:rsid w:val="000C7817"/>
    <w:rsid w:val="000C7AF8"/>
    <w:rsid w:val="000C7B04"/>
    <w:rsid w:val="000C7E87"/>
    <w:rsid w:val="000C7FC5"/>
    <w:rsid w:val="000D005C"/>
    <w:rsid w:val="000D008A"/>
    <w:rsid w:val="000D011D"/>
    <w:rsid w:val="000D0182"/>
    <w:rsid w:val="000D0330"/>
    <w:rsid w:val="000D0543"/>
    <w:rsid w:val="000D079F"/>
    <w:rsid w:val="000D0A6A"/>
    <w:rsid w:val="000D0AFD"/>
    <w:rsid w:val="000D0BB0"/>
    <w:rsid w:val="000D0BE5"/>
    <w:rsid w:val="000D15C0"/>
    <w:rsid w:val="000D1709"/>
    <w:rsid w:val="000D17CD"/>
    <w:rsid w:val="000D182A"/>
    <w:rsid w:val="000D19F8"/>
    <w:rsid w:val="000D1AFE"/>
    <w:rsid w:val="000D2005"/>
    <w:rsid w:val="000D22F2"/>
    <w:rsid w:val="000D23A1"/>
    <w:rsid w:val="000D2984"/>
    <w:rsid w:val="000D2D48"/>
    <w:rsid w:val="000D2FA0"/>
    <w:rsid w:val="000D3267"/>
    <w:rsid w:val="000D3276"/>
    <w:rsid w:val="000D3604"/>
    <w:rsid w:val="000D3668"/>
    <w:rsid w:val="000D42FB"/>
    <w:rsid w:val="000D43B4"/>
    <w:rsid w:val="000D4532"/>
    <w:rsid w:val="000D478A"/>
    <w:rsid w:val="000D4CD0"/>
    <w:rsid w:val="000D4D51"/>
    <w:rsid w:val="000D4D5B"/>
    <w:rsid w:val="000D4E6A"/>
    <w:rsid w:val="000D5124"/>
    <w:rsid w:val="000D530D"/>
    <w:rsid w:val="000D58A5"/>
    <w:rsid w:val="000D5A5E"/>
    <w:rsid w:val="000D5C53"/>
    <w:rsid w:val="000D5E2A"/>
    <w:rsid w:val="000D6004"/>
    <w:rsid w:val="000D6006"/>
    <w:rsid w:val="000D6400"/>
    <w:rsid w:val="000D676E"/>
    <w:rsid w:val="000D6C93"/>
    <w:rsid w:val="000D6D10"/>
    <w:rsid w:val="000D6D84"/>
    <w:rsid w:val="000D71DD"/>
    <w:rsid w:val="000D7309"/>
    <w:rsid w:val="000D7963"/>
    <w:rsid w:val="000D7A46"/>
    <w:rsid w:val="000D7F1E"/>
    <w:rsid w:val="000E06D3"/>
    <w:rsid w:val="000E0BB0"/>
    <w:rsid w:val="000E0E30"/>
    <w:rsid w:val="000E1107"/>
    <w:rsid w:val="000E1271"/>
    <w:rsid w:val="000E1555"/>
    <w:rsid w:val="000E1687"/>
    <w:rsid w:val="000E192B"/>
    <w:rsid w:val="000E192C"/>
    <w:rsid w:val="000E1A10"/>
    <w:rsid w:val="000E1B33"/>
    <w:rsid w:val="000E1B45"/>
    <w:rsid w:val="000E1E6E"/>
    <w:rsid w:val="000E2C6A"/>
    <w:rsid w:val="000E2D54"/>
    <w:rsid w:val="000E2D79"/>
    <w:rsid w:val="000E2E59"/>
    <w:rsid w:val="000E2F59"/>
    <w:rsid w:val="000E34A3"/>
    <w:rsid w:val="000E3B48"/>
    <w:rsid w:val="000E3B8D"/>
    <w:rsid w:val="000E3D62"/>
    <w:rsid w:val="000E3FF1"/>
    <w:rsid w:val="000E40D6"/>
    <w:rsid w:val="000E4C2F"/>
    <w:rsid w:val="000E4E9D"/>
    <w:rsid w:val="000E53F7"/>
    <w:rsid w:val="000E563D"/>
    <w:rsid w:val="000E5698"/>
    <w:rsid w:val="000E58ED"/>
    <w:rsid w:val="000E59BD"/>
    <w:rsid w:val="000E5E29"/>
    <w:rsid w:val="000E6200"/>
    <w:rsid w:val="000E6A55"/>
    <w:rsid w:val="000E6C09"/>
    <w:rsid w:val="000E6D89"/>
    <w:rsid w:val="000E7087"/>
    <w:rsid w:val="000E76C7"/>
    <w:rsid w:val="000E78F3"/>
    <w:rsid w:val="000E7B39"/>
    <w:rsid w:val="000E7CAF"/>
    <w:rsid w:val="000E7E16"/>
    <w:rsid w:val="000F01D0"/>
    <w:rsid w:val="000F0399"/>
    <w:rsid w:val="000F03CC"/>
    <w:rsid w:val="000F055F"/>
    <w:rsid w:val="000F05B3"/>
    <w:rsid w:val="000F07C8"/>
    <w:rsid w:val="000F0AF5"/>
    <w:rsid w:val="000F10E6"/>
    <w:rsid w:val="000F2B0F"/>
    <w:rsid w:val="000F3050"/>
    <w:rsid w:val="000F3336"/>
    <w:rsid w:val="000F3442"/>
    <w:rsid w:val="000F34A0"/>
    <w:rsid w:val="000F35F4"/>
    <w:rsid w:val="000F3AC7"/>
    <w:rsid w:val="000F3CD4"/>
    <w:rsid w:val="000F3EBA"/>
    <w:rsid w:val="000F4144"/>
    <w:rsid w:val="000F45F2"/>
    <w:rsid w:val="000F462D"/>
    <w:rsid w:val="000F4634"/>
    <w:rsid w:val="000F46EE"/>
    <w:rsid w:val="000F4898"/>
    <w:rsid w:val="000F48E7"/>
    <w:rsid w:val="000F4984"/>
    <w:rsid w:val="000F4ADB"/>
    <w:rsid w:val="000F4C5E"/>
    <w:rsid w:val="000F4CE8"/>
    <w:rsid w:val="000F4E32"/>
    <w:rsid w:val="000F4EA9"/>
    <w:rsid w:val="000F4F0D"/>
    <w:rsid w:val="000F5E4D"/>
    <w:rsid w:val="000F5FC7"/>
    <w:rsid w:val="000F67F0"/>
    <w:rsid w:val="000F6B86"/>
    <w:rsid w:val="000F6CCA"/>
    <w:rsid w:val="000F727C"/>
    <w:rsid w:val="000F74B5"/>
    <w:rsid w:val="000F76EC"/>
    <w:rsid w:val="000F7A9E"/>
    <w:rsid w:val="00100660"/>
    <w:rsid w:val="001008A4"/>
    <w:rsid w:val="0010093F"/>
    <w:rsid w:val="00100AA3"/>
    <w:rsid w:val="00100AAB"/>
    <w:rsid w:val="00100CE7"/>
    <w:rsid w:val="00101718"/>
    <w:rsid w:val="00101E96"/>
    <w:rsid w:val="0010231C"/>
    <w:rsid w:val="00102447"/>
    <w:rsid w:val="001024CA"/>
    <w:rsid w:val="00102A65"/>
    <w:rsid w:val="00103530"/>
    <w:rsid w:val="0010358C"/>
    <w:rsid w:val="001035C2"/>
    <w:rsid w:val="001036A5"/>
    <w:rsid w:val="00103889"/>
    <w:rsid w:val="001038D5"/>
    <w:rsid w:val="00103A80"/>
    <w:rsid w:val="00103C04"/>
    <w:rsid w:val="00103E3F"/>
    <w:rsid w:val="0010408C"/>
    <w:rsid w:val="0010409C"/>
    <w:rsid w:val="001041BE"/>
    <w:rsid w:val="001047DF"/>
    <w:rsid w:val="00104ABD"/>
    <w:rsid w:val="00104C54"/>
    <w:rsid w:val="001052F0"/>
    <w:rsid w:val="001055DF"/>
    <w:rsid w:val="00105607"/>
    <w:rsid w:val="00105640"/>
    <w:rsid w:val="0010595F"/>
    <w:rsid w:val="00105D40"/>
    <w:rsid w:val="00105F20"/>
    <w:rsid w:val="001060F2"/>
    <w:rsid w:val="00106174"/>
    <w:rsid w:val="001061C4"/>
    <w:rsid w:val="001070A5"/>
    <w:rsid w:val="00107A59"/>
    <w:rsid w:val="00107E19"/>
    <w:rsid w:val="001105FE"/>
    <w:rsid w:val="001106D7"/>
    <w:rsid w:val="00110937"/>
    <w:rsid w:val="00110EC9"/>
    <w:rsid w:val="00110FB3"/>
    <w:rsid w:val="001111ED"/>
    <w:rsid w:val="001111FA"/>
    <w:rsid w:val="0011137D"/>
    <w:rsid w:val="00111560"/>
    <w:rsid w:val="00111851"/>
    <w:rsid w:val="00111AB2"/>
    <w:rsid w:val="001121CB"/>
    <w:rsid w:val="001122AB"/>
    <w:rsid w:val="00112671"/>
    <w:rsid w:val="00112862"/>
    <w:rsid w:val="00112894"/>
    <w:rsid w:val="00113201"/>
    <w:rsid w:val="00113432"/>
    <w:rsid w:val="00113DFF"/>
    <w:rsid w:val="001148A2"/>
    <w:rsid w:val="00114948"/>
    <w:rsid w:val="00114D35"/>
    <w:rsid w:val="00114D5B"/>
    <w:rsid w:val="00114E13"/>
    <w:rsid w:val="00114FA8"/>
    <w:rsid w:val="001152D6"/>
    <w:rsid w:val="001157A1"/>
    <w:rsid w:val="0011590F"/>
    <w:rsid w:val="00115A28"/>
    <w:rsid w:val="00116080"/>
    <w:rsid w:val="00116241"/>
    <w:rsid w:val="0011679B"/>
    <w:rsid w:val="00117103"/>
    <w:rsid w:val="00117153"/>
    <w:rsid w:val="001171F1"/>
    <w:rsid w:val="00117355"/>
    <w:rsid w:val="00117985"/>
    <w:rsid w:val="00117B35"/>
    <w:rsid w:val="00117BB7"/>
    <w:rsid w:val="00117C02"/>
    <w:rsid w:val="00117D11"/>
    <w:rsid w:val="00117E01"/>
    <w:rsid w:val="00117FF4"/>
    <w:rsid w:val="00120148"/>
    <w:rsid w:val="001201ED"/>
    <w:rsid w:val="0012039F"/>
    <w:rsid w:val="001205D8"/>
    <w:rsid w:val="0012062B"/>
    <w:rsid w:val="001207AD"/>
    <w:rsid w:val="00120B27"/>
    <w:rsid w:val="00120CF4"/>
    <w:rsid w:val="00120EC1"/>
    <w:rsid w:val="001211CD"/>
    <w:rsid w:val="001212C7"/>
    <w:rsid w:val="00121347"/>
    <w:rsid w:val="00121560"/>
    <w:rsid w:val="001216D1"/>
    <w:rsid w:val="00121A91"/>
    <w:rsid w:val="00121CA1"/>
    <w:rsid w:val="00121DF1"/>
    <w:rsid w:val="001221C5"/>
    <w:rsid w:val="001223AF"/>
    <w:rsid w:val="00122465"/>
    <w:rsid w:val="001226BC"/>
    <w:rsid w:val="00122770"/>
    <w:rsid w:val="001228B2"/>
    <w:rsid w:val="001228EB"/>
    <w:rsid w:val="0012350A"/>
    <w:rsid w:val="00123F76"/>
    <w:rsid w:val="0012402B"/>
    <w:rsid w:val="0012428C"/>
    <w:rsid w:val="0012456E"/>
    <w:rsid w:val="00124A8C"/>
    <w:rsid w:val="00124C09"/>
    <w:rsid w:val="00124DD5"/>
    <w:rsid w:val="0012557E"/>
    <w:rsid w:val="00125832"/>
    <w:rsid w:val="00125C5A"/>
    <w:rsid w:val="00125D64"/>
    <w:rsid w:val="001261A3"/>
    <w:rsid w:val="00126264"/>
    <w:rsid w:val="00126A4C"/>
    <w:rsid w:val="00126BAC"/>
    <w:rsid w:val="00126BF0"/>
    <w:rsid w:val="00127012"/>
    <w:rsid w:val="00127125"/>
    <w:rsid w:val="00127165"/>
    <w:rsid w:val="00127268"/>
    <w:rsid w:val="00127474"/>
    <w:rsid w:val="001274D9"/>
    <w:rsid w:val="00127863"/>
    <w:rsid w:val="00127B29"/>
    <w:rsid w:val="00127F7D"/>
    <w:rsid w:val="00130716"/>
    <w:rsid w:val="001308AF"/>
    <w:rsid w:val="00130975"/>
    <w:rsid w:val="00130A6D"/>
    <w:rsid w:val="00130B06"/>
    <w:rsid w:val="00130F81"/>
    <w:rsid w:val="00131111"/>
    <w:rsid w:val="0013124B"/>
    <w:rsid w:val="001312EA"/>
    <w:rsid w:val="00131736"/>
    <w:rsid w:val="001318C2"/>
    <w:rsid w:val="00131D34"/>
    <w:rsid w:val="001321F6"/>
    <w:rsid w:val="00132200"/>
    <w:rsid w:val="0013255C"/>
    <w:rsid w:val="00132A72"/>
    <w:rsid w:val="00132C6B"/>
    <w:rsid w:val="0013367A"/>
    <w:rsid w:val="00133C69"/>
    <w:rsid w:val="00133EAD"/>
    <w:rsid w:val="00134052"/>
    <w:rsid w:val="001343B3"/>
    <w:rsid w:val="0013456C"/>
    <w:rsid w:val="00134CB2"/>
    <w:rsid w:val="00134DC6"/>
    <w:rsid w:val="00134E88"/>
    <w:rsid w:val="001350A6"/>
    <w:rsid w:val="0013552A"/>
    <w:rsid w:val="00136373"/>
    <w:rsid w:val="0013644E"/>
    <w:rsid w:val="0013677F"/>
    <w:rsid w:val="00136786"/>
    <w:rsid w:val="00136F73"/>
    <w:rsid w:val="0013757D"/>
    <w:rsid w:val="00137A13"/>
    <w:rsid w:val="00137B32"/>
    <w:rsid w:val="00137D7E"/>
    <w:rsid w:val="00137DA0"/>
    <w:rsid w:val="00137DBC"/>
    <w:rsid w:val="00137DBD"/>
    <w:rsid w:val="00140184"/>
    <w:rsid w:val="0014066E"/>
    <w:rsid w:val="001406B5"/>
    <w:rsid w:val="00140D5E"/>
    <w:rsid w:val="00140E72"/>
    <w:rsid w:val="0014133E"/>
    <w:rsid w:val="00141A28"/>
    <w:rsid w:val="00141B74"/>
    <w:rsid w:val="00141CDC"/>
    <w:rsid w:val="001424B2"/>
    <w:rsid w:val="0014264B"/>
    <w:rsid w:val="001428E9"/>
    <w:rsid w:val="00142BDC"/>
    <w:rsid w:val="001435FA"/>
    <w:rsid w:val="00143DE9"/>
    <w:rsid w:val="00143EAA"/>
    <w:rsid w:val="00143FF3"/>
    <w:rsid w:val="001440CB"/>
    <w:rsid w:val="001440CF"/>
    <w:rsid w:val="00144167"/>
    <w:rsid w:val="001441CC"/>
    <w:rsid w:val="0014450F"/>
    <w:rsid w:val="001445E4"/>
    <w:rsid w:val="001447FF"/>
    <w:rsid w:val="00144805"/>
    <w:rsid w:val="001448DC"/>
    <w:rsid w:val="00144D09"/>
    <w:rsid w:val="00145060"/>
    <w:rsid w:val="00145163"/>
    <w:rsid w:val="00145613"/>
    <w:rsid w:val="0014588F"/>
    <w:rsid w:val="00145E87"/>
    <w:rsid w:val="00146212"/>
    <w:rsid w:val="001462C1"/>
    <w:rsid w:val="00146961"/>
    <w:rsid w:val="001469EC"/>
    <w:rsid w:val="00146CD8"/>
    <w:rsid w:val="00146F8A"/>
    <w:rsid w:val="00147389"/>
    <w:rsid w:val="00147F41"/>
    <w:rsid w:val="001509AC"/>
    <w:rsid w:val="00150AA3"/>
    <w:rsid w:val="00150C47"/>
    <w:rsid w:val="00150D53"/>
    <w:rsid w:val="00150E3F"/>
    <w:rsid w:val="00151027"/>
    <w:rsid w:val="00151045"/>
    <w:rsid w:val="0015106E"/>
    <w:rsid w:val="0015143C"/>
    <w:rsid w:val="00151621"/>
    <w:rsid w:val="00151808"/>
    <w:rsid w:val="00151F02"/>
    <w:rsid w:val="001525CD"/>
    <w:rsid w:val="0015264B"/>
    <w:rsid w:val="00152964"/>
    <w:rsid w:val="00152994"/>
    <w:rsid w:val="00152D08"/>
    <w:rsid w:val="00152DDE"/>
    <w:rsid w:val="00152E55"/>
    <w:rsid w:val="001530AB"/>
    <w:rsid w:val="0015363B"/>
    <w:rsid w:val="001539D4"/>
    <w:rsid w:val="001558BC"/>
    <w:rsid w:val="00155A7D"/>
    <w:rsid w:val="00155DF6"/>
    <w:rsid w:val="0015616D"/>
    <w:rsid w:val="0015638D"/>
    <w:rsid w:val="0015638E"/>
    <w:rsid w:val="001564D2"/>
    <w:rsid w:val="001572FF"/>
    <w:rsid w:val="001573D5"/>
    <w:rsid w:val="00157490"/>
    <w:rsid w:val="00157605"/>
    <w:rsid w:val="001576D9"/>
    <w:rsid w:val="001577E4"/>
    <w:rsid w:val="00157869"/>
    <w:rsid w:val="00157A06"/>
    <w:rsid w:val="00157D6E"/>
    <w:rsid w:val="001604FC"/>
    <w:rsid w:val="00160AE8"/>
    <w:rsid w:val="00160DA5"/>
    <w:rsid w:val="0016128E"/>
    <w:rsid w:val="0016133A"/>
    <w:rsid w:val="0016155C"/>
    <w:rsid w:val="00161AF2"/>
    <w:rsid w:val="00161E5E"/>
    <w:rsid w:val="00161E96"/>
    <w:rsid w:val="00161F7E"/>
    <w:rsid w:val="00162ABC"/>
    <w:rsid w:val="00162B27"/>
    <w:rsid w:val="00162BA4"/>
    <w:rsid w:val="00162C55"/>
    <w:rsid w:val="00162DD1"/>
    <w:rsid w:val="00162F61"/>
    <w:rsid w:val="00162F78"/>
    <w:rsid w:val="00162FEF"/>
    <w:rsid w:val="00162FF0"/>
    <w:rsid w:val="00163118"/>
    <w:rsid w:val="00163144"/>
    <w:rsid w:val="00163C48"/>
    <w:rsid w:val="001646EE"/>
    <w:rsid w:val="00164720"/>
    <w:rsid w:val="0016476C"/>
    <w:rsid w:val="00164884"/>
    <w:rsid w:val="00164C60"/>
    <w:rsid w:val="00165083"/>
    <w:rsid w:val="00165527"/>
    <w:rsid w:val="00165A2F"/>
    <w:rsid w:val="00165D94"/>
    <w:rsid w:val="00165E26"/>
    <w:rsid w:val="00165F47"/>
    <w:rsid w:val="001664D1"/>
    <w:rsid w:val="0016650A"/>
    <w:rsid w:val="001669EA"/>
    <w:rsid w:val="0016712F"/>
    <w:rsid w:val="00167DA1"/>
    <w:rsid w:val="00167F6D"/>
    <w:rsid w:val="001701A9"/>
    <w:rsid w:val="001703E7"/>
    <w:rsid w:val="00170635"/>
    <w:rsid w:val="00170776"/>
    <w:rsid w:val="0017083B"/>
    <w:rsid w:val="00170DB8"/>
    <w:rsid w:val="00170F71"/>
    <w:rsid w:val="001711D8"/>
    <w:rsid w:val="00171243"/>
    <w:rsid w:val="001712BF"/>
    <w:rsid w:val="001718DF"/>
    <w:rsid w:val="00171951"/>
    <w:rsid w:val="00171C78"/>
    <w:rsid w:val="00171F3A"/>
    <w:rsid w:val="001727B9"/>
    <w:rsid w:val="001727F4"/>
    <w:rsid w:val="00172899"/>
    <w:rsid w:val="0017294E"/>
    <w:rsid w:val="0017298F"/>
    <w:rsid w:val="00172A28"/>
    <w:rsid w:val="00172B00"/>
    <w:rsid w:val="00172BB5"/>
    <w:rsid w:val="00172DBC"/>
    <w:rsid w:val="00172ED4"/>
    <w:rsid w:val="00172FC4"/>
    <w:rsid w:val="001730BA"/>
    <w:rsid w:val="0017338F"/>
    <w:rsid w:val="00173425"/>
    <w:rsid w:val="0017389A"/>
    <w:rsid w:val="0017399E"/>
    <w:rsid w:val="00173A52"/>
    <w:rsid w:val="00174496"/>
    <w:rsid w:val="001745E8"/>
    <w:rsid w:val="00174C9D"/>
    <w:rsid w:val="00174E70"/>
    <w:rsid w:val="00175049"/>
    <w:rsid w:val="00175170"/>
    <w:rsid w:val="00175208"/>
    <w:rsid w:val="00175296"/>
    <w:rsid w:val="0017588C"/>
    <w:rsid w:val="0017595E"/>
    <w:rsid w:val="00175BB6"/>
    <w:rsid w:val="00175C11"/>
    <w:rsid w:val="00175D5C"/>
    <w:rsid w:val="00175D73"/>
    <w:rsid w:val="00175E9B"/>
    <w:rsid w:val="00176010"/>
    <w:rsid w:val="00176223"/>
    <w:rsid w:val="001762D8"/>
    <w:rsid w:val="001767A9"/>
    <w:rsid w:val="00176ACD"/>
    <w:rsid w:val="001772ED"/>
    <w:rsid w:val="00177473"/>
    <w:rsid w:val="001777BF"/>
    <w:rsid w:val="00177A25"/>
    <w:rsid w:val="00177E53"/>
    <w:rsid w:val="001801A3"/>
    <w:rsid w:val="00180561"/>
    <w:rsid w:val="00180881"/>
    <w:rsid w:val="00180A17"/>
    <w:rsid w:val="00181035"/>
    <w:rsid w:val="0018122F"/>
    <w:rsid w:val="001813C3"/>
    <w:rsid w:val="001815D1"/>
    <w:rsid w:val="001818C5"/>
    <w:rsid w:val="0018193A"/>
    <w:rsid w:val="00181B72"/>
    <w:rsid w:val="00181CCA"/>
    <w:rsid w:val="00181F25"/>
    <w:rsid w:val="00181FF4"/>
    <w:rsid w:val="0018219E"/>
    <w:rsid w:val="001822D5"/>
    <w:rsid w:val="0018286C"/>
    <w:rsid w:val="00182993"/>
    <w:rsid w:val="00182DAE"/>
    <w:rsid w:val="00182F05"/>
    <w:rsid w:val="001831CF"/>
    <w:rsid w:val="0018327B"/>
    <w:rsid w:val="001834AC"/>
    <w:rsid w:val="00183730"/>
    <w:rsid w:val="00183A79"/>
    <w:rsid w:val="00183DB1"/>
    <w:rsid w:val="00183DD0"/>
    <w:rsid w:val="00183E4B"/>
    <w:rsid w:val="00184823"/>
    <w:rsid w:val="00184997"/>
    <w:rsid w:val="001849B3"/>
    <w:rsid w:val="00184A03"/>
    <w:rsid w:val="00184AEB"/>
    <w:rsid w:val="00184E0F"/>
    <w:rsid w:val="00185097"/>
    <w:rsid w:val="001854CB"/>
    <w:rsid w:val="001855BF"/>
    <w:rsid w:val="00185656"/>
    <w:rsid w:val="0018624D"/>
    <w:rsid w:val="0018642E"/>
    <w:rsid w:val="0018643C"/>
    <w:rsid w:val="001867C3"/>
    <w:rsid w:val="0018684A"/>
    <w:rsid w:val="00186A1A"/>
    <w:rsid w:val="00186CA4"/>
    <w:rsid w:val="00187044"/>
    <w:rsid w:val="00187A83"/>
    <w:rsid w:val="00187D9D"/>
    <w:rsid w:val="00190816"/>
    <w:rsid w:val="00190933"/>
    <w:rsid w:val="00190AE5"/>
    <w:rsid w:val="00190B1F"/>
    <w:rsid w:val="00190F7F"/>
    <w:rsid w:val="00190FED"/>
    <w:rsid w:val="001915DC"/>
    <w:rsid w:val="00191E22"/>
    <w:rsid w:val="001920B4"/>
    <w:rsid w:val="001927C3"/>
    <w:rsid w:val="0019297A"/>
    <w:rsid w:val="00192BE6"/>
    <w:rsid w:val="0019323B"/>
    <w:rsid w:val="0019365D"/>
    <w:rsid w:val="001936B0"/>
    <w:rsid w:val="001938E3"/>
    <w:rsid w:val="00193FC7"/>
    <w:rsid w:val="001942E7"/>
    <w:rsid w:val="001945A6"/>
    <w:rsid w:val="00194816"/>
    <w:rsid w:val="00194E08"/>
    <w:rsid w:val="00194E42"/>
    <w:rsid w:val="001957E3"/>
    <w:rsid w:val="00195975"/>
    <w:rsid w:val="00195CBB"/>
    <w:rsid w:val="00195E83"/>
    <w:rsid w:val="001965A0"/>
    <w:rsid w:val="00196A04"/>
    <w:rsid w:val="00196AF7"/>
    <w:rsid w:val="00196B86"/>
    <w:rsid w:val="00197760"/>
    <w:rsid w:val="00197DC0"/>
    <w:rsid w:val="00197EF7"/>
    <w:rsid w:val="001A020C"/>
    <w:rsid w:val="001A0438"/>
    <w:rsid w:val="001A07BD"/>
    <w:rsid w:val="001A0AA0"/>
    <w:rsid w:val="001A10CB"/>
    <w:rsid w:val="001A10E4"/>
    <w:rsid w:val="001A1276"/>
    <w:rsid w:val="001A1786"/>
    <w:rsid w:val="001A1923"/>
    <w:rsid w:val="001A1E2B"/>
    <w:rsid w:val="001A1F49"/>
    <w:rsid w:val="001A20F4"/>
    <w:rsid w:val="001A237A"/>
    <w:rsid w:val="001A2723"/>
    <w:rsid w:val="001A2DA0"/>
    <w:rsid w:val="001A31FE"/>
    <w:rsid w:val="001A3735"/>
    <w:rsid w:val="001A37B0"/>
    <w:rsid w:val="001A3C56"/>
    <w:rsid w:val="001A3C5E"/>
    <w:rsid w:val="001A3E31"/>
    <w:rsid w:val="001A3E87"/>
    <w:rsid w:val="001A3FA0"/>
    <w:rsid w:val="001A40AF"/>
    <w:rsid w:val="001A4173"/>
    <w:rsid w:val="001A4867"/>
    <w:rsid w:val="001A4A0C"/>
    <w:rsid w:val="001A4BCB"/>
    <w:rsid w:val="001A4D94"/>
    <w:rsid w:val="001A4DA6"/>
    <w:rsid w:val="001A50EF"/>
    <w:rsid w:val="001A51B3"/>
    <w:rsid w:val="001A520C"/>
    <w:rsid w:val="001A545B"/>
    <w:rsid w:val="001A587F"/>
    <w:rsid w:val="001A5C99"/>
    <w:rsid w:val="001A600C"/>
    <w:rsid w:val="001A601A"/>
    <w:rsid w:val="001A61D7"/>
    <w:rsid w:val="001A6444"/>
    <w:rsid w:val="001A6612"/>
    <w:rsid w:val="001A69C8"/>
    <w:rsid w:val="001A6D54"/>
    <w:rsid w:val="001A6DF9"/>
    <w:rsid w:val="001A77D0"/>
    <w:rsid w:val="001A7817"/>
    <w:rsid w:val="001A797C"/>
    <w:rsid w:val="001B0124"/>
    <w:rsid w:val="001B029B"/>
    <w:rsid w:val="001B058B"/>
    <w:rsid w:val="001B05A4"/>
    <w:rsid w:val="001B0623"/>
    <w:rsid w:val="001B06A4"/>
    <w:rsid w:val="001B0924"/>
    <w:rsid w:val="001B09FA"/>
    <w:rsid w:val="001B0A3A"/>
    <w:rsid w:val="001B0B1A"/>
    <w:rsid w:val="001B0C0D"/>
    <w:rsid w:val="001B0C48"/>
    <w:rsid w:val="001B0E69"/>
    <w:rsid w:val="001B1359"/>
    <w:rsid w:val="001B13E2"/>
    <w:rsid w:val="001B15C5"/>
    <w:rsid w:val="001B179A"/>
    <w:rsid w:val="001B181C"/>
    <w:rsid w:val="001B19A9"/>
    <w:rsid w:val="001B19CE"/>
    <w:rsid w:val="001B1E6A"/>
    <w:rsid w:val="001B1E8B"/>
    <w:rsid w:val="001B1F88"/>
    <w:rsid w:val="001B23B2"/>
    <w:rsid w:val="001B250C"/>
    <w:rsid w:val="001B2817"/>
    <w:rsid w:val="001B2871"/>
    <w:rsid w:val="001B29B0"/>
    <w:rsid w:val="001B2CB9"/>
    <w:rsid w:val="001B322C"/>
    <w:rsid w:val="001B3539"/>
    <w:rsid w:val="001B3628"/>
    <w:rsid w:val="001B36AD"/>
    <w:rsid w:val="001B3A44"/>
    <w:rsid w:val="001B4222"/>
    <w:rsid w:val="001B4581"/>
    <w:rsid w:val="001B4947"/>
    <w:rsid w:val="001B4B0D"/>
    <w:rsid w:val="001B5168"/>
    <w:rsid w:val="001B5313"/>
    <w:rsid w:val="001B54ED"/>
    <w:rsid w:val="001B56DF"/>
    <w:rsid w:val="001B5DFF"/>
    <w:rsid w:val="001B5EB2"/>
    <w:rsid w:val="001B618F"/>
    <w:rsid w:val="001B636F"/>
    <w:rsid w:val="001B6CAE"/>
    <w:rsid w:val="001B6DCB"/>
    <w:rsid w:val="001B76CC"/>
    <w:rsid w:val="001B771C"/>
    <w:rsid w:val="001B7A41"/>
    <w:rsid w:val="001B7B5B"/>
    <w:rsid w:val="001B7C04"/>
    <w:rsid w:val="001B7DE7"/>
    <w:rsid w:val="001B7FDC"/>
    <w:rsid w:val="001C03BB"/>
    <w:rsid w:val="001C03DE"/>
    <w:rsid w:val="001C08DD"/>
    <w:rsid w:val="001C0A48"/>
    <w:rsid w:val="001C0ACF"/>
    <w:rsid w:val="001C0D37"/>
    <w:rsid w:val="001C14BD"/>
    <w:rsid w:val="001C164B"/>
    <w:rsid w:val="001C1B21"/>
    <w:rsid w:val="001C1B7A"/>
    <w:rsid w:val="001C1CAB"/>
    <w:rsid w:val="001C24CC"/>
    <w:rsid w:val="001C3378"/>
    <w:rsid w:val="001C39F5"/>
    <w:rsid w:val="001C3A33"/>
    <w:rsid w:val="001C3BA7"/>
    <w:rsid w:val="001C3C31"/>
    <w:rsid w:val="001C3C57"/>
    <w:rsid w:val="001C3D4A"/>
    <w:rsid w:val="001C3ED4"/>
    <w:rsid w:val="001C4277"/>
    <w:rsid w:val="001C45CD"/>
    <w:rsid w:val="001C48E0"/>
    <w:rsid w:val="001C492C"/>
    <w:rsid w:val="001C4A60"/>
    <w:rsid w:val="001C4C0F"/>
    <w:rsid w:val="001C4CA4"/>
    <w:rsid w:val="001C4D8F"/>
    <w:rsid w:val="001C51EE"/>
    <w:rsid w:val="001C544A"/>
    <w:rsid w:val="001C594C"/>
    <w:rsid w:val="001C5BF6"/>
    <w:rsid w:val="001C5C39"/>
    <w:rsid w:val="001C6099"/>
    <w:rsid w:val="001C61CC"/>
    <w:rsid w:val="001C6532"/>
    <w:rsid w:val="001C678E"/>
    <w:rsid w:val="001C6878"/>
    <w:rsid w:val="001C68A1"/>
    <w:rsid w:val="001C6903"/>
    <w:rsid w:val="001C6BA2"/>
    <w:rsid w:val="001C6C8E"/>
    <w:rsid w:val="001C6D3A"/>
    <w:rsid w:val="001C736B"/>
    <w:rsid w:val="001C7467"/>
    <w:rsid w:val="001C7790"/>
    <w:rsid w:val="001C7A25"/>
    <w:rsid w:val="001C7EF4"/>
    <w:rsid w:val="001D0235"/>
    <w:rsid w:val="001D041C"/>
    <w:rsid w:val="001D05FB"/>
    <w:rsid w:val="001D08C6"/>
    <w:rsid w:val="001D0A92"/>
    <w:rsid w:val="001D0E44"/>
    <w:rsid w:val="001D1755"/>
    <w:rsid w:val="001D19C9"/>
    <w:rsid w:val="001D19EF"/>
    <w:rsid w:val="001D1EB7"/>
    <w:rsid w:val="001D2514"/>
    <w:rsid w:val="001D2A74"/>
    <w:rsid w:val="001D2CAF"/>
    <w:rsid w:val="001D2CC8"/>
    <w:rsid w:val="001D2DBB"/>
    <w:rsid w:val="001D2F08"/>
    <w:rsid w:val="001D33DA"/>
    <w:rsid w:val="001D34BC"/>
    <w:rsid w:val="001D36FE"/>
    <w:rsid w:val="001D3DF6"/>
    <w:rsid w:val="001D3EC0"/>
    <w:rsid w:val="001D4537"/>
    <w:rsid w:val="001D45A3"/>
    <w:rsid w:val="001D4711"/>
    <w:rsid w:val="001D4FC9"/>
    <w:rsid w:val="001D519F"/>
    <w:rsid w:val="001D5293"/>
    <w:rsid w:val="001D5381"/>
    <w:rsid w:val="001D55C8"/>
    <w:rsid w:val="001D5891"/>
    <w:rsid w:val="001D58B9"/>
    <w:rsid w:val="001D5CFC"/>
    <w:rsid w:val="001D5FF5"/>
    <w:rsid w:val="001D6645"/>
    <w:rsid w:val="001D66E1"/>
    <w:rsid w:val="001D6966"/>
    <w:rsid w:val="001D6C60"/>
    <w:rsid w:val="001D6EEB"/>
    <w:rsid w:val="001D6F82"/>
    <w:rsid w:val="001D6FB8"/>
    <w:rsid w:val="001D70B1"/>
    <w:rsid w:val="001D72DF"/>
    <w:rsid w:val="001E01BC"/>
    <w:rsid w:val="001E052C"/>
    <w:rsid w:val="001E05ED"/>
    <w:rsid w:val="001E0A2D"/>
    <w:rsid w:val="001E108A"/>
    <w:rsid w:val="001E1093"/>
    <w:rsid w:val="001E11B6"/>
    <w:rsid w:val="001E1399"/>
    <w:rsid w:val="001E13B3"/>
    <w:rsid w:val="001E1764"/>
    <w:rsid w:val="001E17F0"/>
    <w:rsid w:val="001E1946"/>
    <w:rsid w:val="001E1948"/>
    <w:rsid w:val="001E21DE"/>
    <w:rsid w:val="001E22F1"/>
    <w:rsid w:val="001E2348"/>
    <w:rsid w:val="001E2BA6"/>
    <w:rsid w:val="001E2C7A"/>
    <w:rsid w:val="001E369A"/>
    <w:rsid w:val="001E36F6"/>
    <w:rsid w:val="001E37A3"/>
    <w:rsid w:val="001E37B8"/>
    <w:rsid w:val="001E37C5"/>
    <w:rsid w:val="001E3820"/>
    <w:rsid w:val="001E39C0"/>
    <w:rsid w:val="001E3D3E"/>
    <w:rsid w:val="001E436F"/>
    <w:rsid w:val="001E49A2"/>
    <w:rsid w:val="001E52ED"/>
    <w:rsid w:val="001E5379"/>
    <w:rsid w:val="001E5437"/>
    <w:rsid w:val="001E573E"/>
    <w:rsid w:val="001E57D1"/>
    <w:rsid w:val="001E57F3"/>
    <w:rsid w:val="001E5C98"/>
    <w:rsid w:val="001E5F47"/>
    <w:rsid w:val="001E631D"/>
    <w:rsid w:val="001E6640"/>
    <w:rsid w:val="001E68D8"/>
    <w:rsid w:val="001E6AFB"/>
    <w:rsid w:val="001E6B45"/>
    <w:rsid w:val="001E6B96"/>
    <w:rsid w:val="001E6F1D"/>
    <w:rsid w:val="001E72C9"/>
    <w:rsid w:val="001E73D2"/>
    <w:rsid w:val="001E7455"/>
    <w:rsid w:val="001E754B"/>
    <w:rsid w:val="001E7608"/>
    <w:rsid w:val="001E76CA"/>
    <w:rsid w:val="001E7995"/>
    <w:rsid w:val="001E7AA0"/>
    <w:rsid w:val="001E7B2F"/>
    <w:rsid w:val="001E7B95"/>
    <w:rsid w:val="001E7FC8"/>
    <w:rsid w:val="001F000C"/>
    <w:rsid w:val="001F00F4"/>
    <w:rsid w:val="001F04E9"/>
    <w:rsid w:val="001F0822"/>
    <w:rsid w:val="001F08C7"/>
    <w:rsid w:val="001F0B19"/>
    <w:rsid w:val="001F0BF6"/>
    <w:rsid w:val="001F0F4C"/>
    <w:rsid w:val="001F13BB"/>
    <w:rsid w:val="001F140A"/>
    <w:rsid w:val="001F16C5"/>
    <w:rsid w:val="001F1862"/>
    <w:rsid w:val="001F1A67"/>
    <w:rsid w:val="001F1B1C"/>
    <w:rsid w:val="001F1BA8"/>
    <w:rsid w:val="001F1DFA"/>
    <w:rsid w:val="001F1E82"/>
    <w:rsid w:val="001F1E97"/>
    <w:rsid w:val="001F22E8"/>
    <w:rsid w:val="001F24EB"/>
    <w:rsid w:val="001F2689"/>
    <w:rsid w:val="001F275D"/>
    <w:rsid w:val="001F2851"/>
    <w:rsid w:val="001F29A4"/>
    <w:rsid w:val="001F2B1C"/>
    <w:rsid w:val="001F2B8F"/>
    <w:rsid w:val="001F2E66"/>
    <w:rsid w:val="001F2FD3"/>
    <w:rsid w:val="001F3018"/>
    <w:rsid w:val="001F3167"/>
    <w:rsid w:val="001F3573"/>
    <w:rsid w:val="001F386A"/>
    <w:rsid w:val="001F38EE"/>
    <w:rsid w:val="001F3CE2"/>
    <w:rsid w:val="001F3CE8"/>
    <w:rsid w:val="001F42E0"/>
    <w:rsid w:val="001F4308"/>
    <w:rsid w:val="001F46BE"/>
    <w:rsid w:val="001F52FE"/>
    <w:rsid w:val="001F5475"/>
    <w:rsid w:val="001F55E3"/>
    <w:rsid w:val="001F5764"/>
    <w:rsid w:val="001F597A"/>
    <w:rsid w:val="001F5BC4"/>
    <w:rsid w:val="001F62A2"/>
    <w:rsid w:val="001F6408"/>
    <w:rsid w:val="001F6486"/>
    <w:rsid w:val="001F6A19"/>
    <w:rsid w:val="001F6A9F"/>
    <w:rsid w:val="001F6B48"/>
    <w:rsid w:val="001F6BDE"/>
    <w:rsid w:val="001F6BF1"/>
    <w:rsid w:val="001F6CAC"/>
    <w:rsid w:val="001F6E99"/>
    <w:rsid w:val="001F7FD0"/>
    <w:rsid w:val="002003DE"/>
    <w:rsid w:val="00200422"/>
    <w:rsid w:val="0020072F"/>
    <w:rsid w:val="00200756"/>
    <w:rsid w:val="002008D3"/>
    <w:rsid w:val="002008FD"/>
    <w:rsid w:val="00200C09"/>
    <w:rsid w:val="00200D9D"/>
    <w:rsid w:val="00200E2A"/>
    <w:rsid w:val="00200E99"/>
    <w:rsid w:val="002015E8"/>
    <w:rsid w:val="0020166F"/>
    <w:rsid w:val="00201816"/>
    <w:rsid w:val="00201B8D"/>
    <w:rsid w:val="00201FA5"/>
    <w:rsid w:val="00202234"/>
    <w:rsid w:val="00202367"/>
    <w:rsid w:val="002023BD"/>
    <w:rsid w:val="00202856"/>
    <w:rsid w:val="00202AE9"/>
    <w:rsid w:val="00202EFB"/>
    <w:rsid w:val="002032A7"/>
    <w:rsid w:val="002032C9"/>
    <w:rsid w:val="00203553"/>
    <w:rsid w:val="0020377D"/>
    <w:rsid w:val="00203A99"/>
    <w:rsid w:val="00203FAC"/>
    <w:rsid w:val="002042C6"/>
    <w:rsid w:val="00204439"/>
    <w:rsid w:val="002044E2"/>
    <w:rsid w:val="00204718"/>
    <w:rsid w:val="00204A01"/>
    <w:rsid w:val="002054F3"/>
    <w:rsid w:val="002055F0"/>
    <w:rsid w:val="00205C9F"/>
    <w:rsid w:val="00205D32"/>
    <w:rsid w:val="002061E2"/>
    <w:rsid w:val="00206370"/>
    <w:rsid w:val="002066CA"/>
    <w:rsid w:val="00206B62"/>
    <w:rsid w:val="0020701F"/>
    <w:rsid w:val="0020707D"/>
    <w:rsid w:val="00207080"/>
    <w:rsid w:val="00207551"/>
    <w:rsid w:val="00207914"/>
    <w:rsid w:val="002104CD"/>
    <w:rsid w:val="00210B0B"/>
    <w:rsid w:val="00210B47"/>
    <w:rsid w:val="00210EAC"/>
    <w:rsid w:val="002116DF"/>
    <w:rsid w:val="002117C8"/>
    <w:rsid w:val="00211B87"/>
    <w:rsid w:val="00211BE1"/>
    <w:rsid w:val="00211C25"/>
    <w:rsid w:val="00211C6F"/>
    <w:rsid w:val="00211CFD"/>
    <w:rsid w:val="002120D3"/>
    <w:rsid w:val="00212220"/>
    <w:rsid w:val="00212328"/>
    <w:rsid w:val="00212344"/>
    <w:rsid w:val="00212793"/>
    <w:rsid w:val="00212B2A"/>
    <w:rsid w:val="00212DF2"/>
    <w:rsid w:val="00212FFB"/>
    <w:rsid w:val="0021313D"/>
    <w:rsid w:val="00213690"/>
    <w:rsid w:val="00213A98"/>
    <w:rsid w:val="00213EE6"/>
    <w:rsid w:val="00213FE9"/>
    <w:rsid w:val="00214294"/>
    <w:rsid w:val="002143D0"/>
    <w:rsid w:val="00214570"/>
    <w:rsid w:val="002145DB"/>
    <w:rsid w:val="002148AD"/>
    <w:rsid w:val="00214A5D"/>
    <w:rsid w:val="002152D9"/>
    <w:rsid w:val="002155AE"/>
    <w:rsid w:val="002155C2"/>
    <w:rsid w:val="00215677"/>
    <w:rsid w:val="0021568A"/>
    <w:rsid w:val="00215CD1"/>
    <w:rsid w:val="0021651D"/>
    <w:rsid w:val="0021671E"/>
    <w:rsid w:val="002168A3"/>
    <w:rsid w:val="00216A61"/>
    <w:rsid w:val="00216B85"/>
    <w:rsid w:val="00217040"/>
    <w:rsid w:val="00217071"/>
    <w:rsid w:val="002173C3"/>
    <w:rsid w:val="00217463"/>
    <w:rsid w:val="00217A88"/>
    <w:rsid w:val="00217E4D"/>
    <w:rsid w:val="00217F76"/>
    <w:rsid w:val="00217F77"/>
    <w:rsid w:val="0022062E"/>
    <w:rsid w:val="00220BE1"/>
    <w:rsid w:val="00220E0A"/>
    <w:rsid w:val="00220FE0"/>
    <w:rsid w:val="002212F0"/>
    <w:rsid w:val="00221360"/>
    <w:rsid w:val="00221394"/>
    <w:rsid w:val="002213FE"/>
    <w:rsid w:val="002215C5"/>
    <w:rsid w:val="002216F2"/>
    <w:rsid w:val="002217AF"/>
    <w:rsid w:val="002219AA"/>
    <w:rsid w:val="00221D8F"/>
    <w:rsid w:val="00221E11"/>
    <w:rsid w:val="00221F54"/>
    <w:rsid w:val="00222492"/>
    <w:rsid w:val="00222692"/>
    <w:rsid w:val="002226A1"/>
    <w:rsid w:val="0022280C"/>
    <w:rsid w:val="00222981"/>
    <w:rsid w:val="00222DBD"/>
    <w:rsid w:val="002231D6"/>
    <w:rsid w:val="002234F2"/>
    <w:rsid w:val="00223576"/>
    <w:rsid w:val="0022366C"/>
    <w:rsid w:val="00223687"/>
    <w:rsid w:val="0022368A"/>
    <w:rsid w:val="002239A8"/>
    <w:rsid w:val="00223AB7"/>
    <w:rsid w:val="00223E69"/>
    <w:rsid w:val="00223ED4"/>
    <w:rsid w:val="0022440F"/>
    <w:rsid w:val="00224632"/>
    <w:rsid w:val="00224703"/>
    <w:rsid w:val="00224B2B"/>
    <w:rsid w:val="00225016"/>
    <w:rsid w:val="0022514F"/>
    <w:rsid w:val="002253E1"/>
    <w:rsid w:val="00225E55"/>
    <w:rsid w:val="00225E6E"/>
    <w:rsid w:val="00225FA8"/>
    <w:rsid w:val="00226D93"/>
    <w:rsid w:val="00226E7F"/>
    <w:rsid w:val="00227311"/>
    <w:rsid w:val="0022747C"/>
    <w:rsid w:val="00227670"/>
    <w:rsid w:val="00230027"/>
    <w:rsid w:val="0023002C"/>
    <w:rsid w:val="0023030F"/>
    <w:rsid w:val="002308E3"/>
    <w:rsid w:val="00230A9E"/>
    <w:rsid w:val="00230F3E"/>
    <w:rsid w:val="0023103B"/>
    <w:rsid w:val="002310DD"/>
    <w:rsid w:val="0023116B"/>
    <w:rsid w:val="00231AE6"/>
    <w:rsid w:val="00231B5D"/>
    <w:rsid w:val="00231FD8"/>
    <w:rsid w:val="002320C4"/>
    <w:rsid w:val="002321E9"/>
    <w:rsid w:val="002323D8"/>
    <w:rsid w:val="0023245A"/>
    <w:rsid w:val="00232CC5"/>
    <w:rsid w:val="00232CC9"/>
    <w:rsid w:val="002333FD"/>
    <w:rsid w:val="002335CE"/>
    <w:rsid w:val="002339D5"/>
    <w:rsid w:val="00233A10"/>
    <w:rsid w:val="00233DA9"/>
    <w:rsid w:val="00233ED3"/>
    <w:rsid w:val="0023401D"/>
    <w:rsid w:val="002340AB"/>
    <w:rsid w:val="002341D0"/>
    <w:rsid w:val="002348F8"/>
    <w:rsid w:val="00234948"/>
    <w:rsid w:val="00234C66"/>
    <w:rsid w:val="0023532B"/>
    <w:rsid w:val="00235777"/>
    <w:rsid w:val="0023594C"/>
    <w:rsid w:val="00235985"/>
    <w:rsid w:val="00235D4D"/>
    <w:rsid w:val="00235E89"/>
    <w:rsid w:val="00235F8A"/>
    <w:rsid w:val="00236020"/>
    <w:rsid w:val="002361B5"/>
    <w:rsid w:val="0023636B"/>
    <w:rsid w:val="002367AD"/>
    <w:rsid w:val="0023695E"/>
    <w:rsid w:val="002371D3"/>
    <w:rsid w:val="002372E6"/>
    <w:rsid w:val="0023738E"/>
    <w:rsid w:val="00237569"/>
    <w:rsid w:val="00237CC4"/>
    <w:rsid w:val="00240262"/>
    <w:rsid w:val="002405B9"/>
    <w:rsid w:val="00240721"/>
    <w:rsid w:val="00240B1D"/>
    <w:rsid w:val="00240B29"/>
    <w:rsid w:val="002411C2"/>
    <w:rsid w:val="002413A0"/>
    <w:rsid w:val="00241D1F"/>
    <w:rsid w:val="00241FD1"/>
    <w:rsid w:val="002421C6"/>
    <w:rsid w:val="00242225"/>
    <w:rsid w:val="00242231"/>
    <w:rsid w:val="0024240D"/>
    <w:rsid w:val="0024279E"/>
    <w:rsid w:val="0024287C"/>
    <w:rsid w:val="00243A20"/>
    <w:rsid w:val="002443E5"/>
    <w:rsid w:val="002446B0"/>
    <w:rsid w:val="002449EA"/>
    <w:rsid w:val="002449F3"/>
    <w:rsid w:val="00244E31"/>
    <w:rsid w:val="00244F5E"/>
    <w:rsid w:val="0024532E"/>
    <w:rsid w:val="002457BB"/>
    <w:rsid w:val="00246089"/>
    <w:rsid w:val="00246328"/>
    <w:rsid w:val="00246342"/>
    <w:rsid w:val="00246A35"/>
    <w:rsid w:val="00246AE8"/>
    <w:rsid w:val="00246F01"/>
    <w:rsid w:val="00247028"/>
    <w:rsid w:val="00247400"/>
    <w:rsid w:val="002475DE"/>
    <w:rsid w:val="002477AD"/>
    <w:rsid w:val="00247D3A"/>
    <w:rsid w:val="00247DF3"/>
    <w:rsid w:val="00250050"/>
    <w:rsid w:val="0025056F"/>
    <w:rsid w:val="00250719"/>
    <w:rsid w:val="00250D09"/>
    <w:rsid w:val="0025105D"/>
    <w:rsid w:val="00251078"/>
    <w:rsid w:val="00251472"/>
    <w:rsid w:val="0025152F"/>
    <w:rsid w:val="00251558"/>
    <w:rsid w:val="0025175A"/>
    <w:rsid w:val="00251ADD"/>
    <w:rsid w:val="00251C94"/>
    <w:rsid w:val="00251CBD"/>
    <w:rsid w:val="00251E2D"/>
    <w:rsid w:val="0025201E"/>
    <w:rsid w:val="00252725"/>
    <w:rsid w:val="002528D2"/>
    <w:rsid w:val="00252982"/>
    <w:rsid w:val="0025326A"/>
    <w:rsid w:val="00253614"/>
    <w:rsid w:val="0025396E"/>
    <w:rsid w:val="00253AAD"/>
    <w:rsid w:val="00253ABE"/>
    <w:rsid w:val="0025412C"/>
    <w:rsid w:val="00254211"/>
    <w:rsid w:val="002546B9"/>
    <w:rsid w:val="002547C3"/>
    <w:rsid w:val="00254A11"/>
    <w:rsid w:val="00254D59"/>
    <w:rsid w:val="002550AD"/>
    <w:rsid w:val="0025543A"/>
    <w:rsid w:val="002554F4"/>
    <w:rsid w:val="00255517"/>
    <w:rsid w:val="002558D0"/>
    <w:rsid w:val="00255986"/>
    <w:rsid w:val="00255D60"/>
    <w:rsid w:val="00255F8D"/>
    <w:rsid w:val="00256083"/>
    <w:rsid w:val="002563CB"/>
    <w:rsid w:val="00256646"/>
    <w:rsid w:val="00256B1E"/>
    <w:rsid w:val="00257196"/>
    <w:rsid w:val="0025743A"/>
    <w:rsid w:val="00257934"/>
    <w:rsid w:val="00257B57"/>
    <w:rsid w:val="00257B65"/>
    <w:rsid w:val="00257C50"/>
    <w:rsid w:val="002602D2"/>
    <w:rsid w:val="00260690"/>
    <w:rsid w:val="002606C7"/>
    <w:rsid w:val="00260A6A"/>
    <w:rsid w:val="00260BCD"/>
    <w:rsid w:val="00260D79"/>
    <w:rsid w:val="00260FE4"/>
    <w:rsid w:val="00261024"/>
    <w:rsid w:val="002614FA"/>
    <w:rsid w:val="002616FB"/>
    <w:rsid w:val="0026176E"/>
    <w:rsid w:val="0026194D"/>
    <w:rsid w:val="00261B86"/>
    <w:rsid w:val="00261F0C"/>
    <w:rsid w:val="00262302"/>
    <w:rsid w:val="002627E7"/>
    <w:rsid w:val="002629DE"/>
    <w:rsid w:val="00262A60"/>
    <w:rsid w:val="0026324B"/>
    <w:rsid w:val="002632CD"/>
    <w:rsid w:val="0026340E"/>
    <w:rsid w:val="0026343A"/>
    <w:rsid w:val="00263505"/>
    <w:rsid w:val="00263623"/>
    <w:rsid w:val="00263B72"/>
    <w:rsid w:val="00263EFF"/>
    <w:rsid w:val="00264972"/>
    <w:rsid w:val="00264E59"/>
    <w:rsid w:val="002652E7"/>
    <w:rsid w:val="0026533A"/>
    <w:rsid w:val="00265473"/>
    <w:rsid w:val="002655D8"/>
    <w:rsid w:val="00265DAC"/>
    <w:rsid w:val="002662E5"/>
    <w:rsid w:val="00266334"/>
    <w:rsid w:val="00266402"/>
    <w:rsid w:val="00266551"/>
    <w:rsid w:val="002665ED"/>
    <w:rsid w:val="00266713"/>
    <w:rsid w:val="00266A00"/>
    <w:rsid w:val="00266A1B"/>
    <w:rsid w:val="00266AD1"/>
    <w:rsid w:val="00266B1D"/>
    <w:rsid w:val="00266BE6"/>
    <w:rsid w:val="00266DC0"/>
    <w:rsid w:val="0026726C"/>
    <w:rsid w:val="00267F50"/>
    <w:rsid w:val="00267F56"/>
    <w:rsid w:val="00267FB4"/>
    <w:rsid w:val="00270069"/>
    <w:rsid w:val="0027019D"/>
    <w:rsid w:val="00270243"/>
    <w:rsid w:val="00270774"/>
    <w:rsid w:val="002709AC"/>
    <w:rsid w:val="00271564"/>
    <w:rsid w:val="002716B7"/>
    <w:rsid w:val="002719D7"/>
    <w:rsid w:val="00272063"/>
    <w:rsid w:val="00272099"/>
    <w:rsid w:val="00272806"/>
    <w:rsid w:val="00272875"/>
    <w:rsid w:val="002729F9"/>
    <w:rsid w:val="00272BD2"/>
    <w:rsid w:val="00273725"/>
    <w:rsid w:val="0027385D"/>
    <w:rsid w:val="00273C28"/>
    <w:rsid w:val="00273DC2"/>
    <w:rsid w:val="00273EA6"/>
    <w:rsid w:val="00273FA5"/>
    <w:rsid w:val="0027406F"/>
    <w:rsid w:val="00274256"/>
    <w:rsid w:val="002742D6"/>
    <w:rsid w:val="00274BFF"/>
    <w:rsid w:val="00274F70"/>
    <w:rsid w:val="00275479"/>
    <w:rsid w:val="00275533"/>
    <w:rsid w:val="002758F9"/>
    <w:rsid w:val="00275E01"/>
    <w:rsid w:val="00275E19"/>
    <w:rsid w:val="002760D0"/>
    <w:rsid w:val="00276221"/>
    <w:rsid w:val="002762B0"/>
    <w:rsid w:val="002762E7"/>
    <w:rsid w:val="002766BE"/>
    <w:rsid w:val="00276773"/>
    <w:rsid w:val="002774CE"/>
    <w:rsid w:val="002774D3"/>
    <w:rsid w:val="0027752B"/>
    <w:rsid w:val="00277B57"/>
    <w:rsid w:val="00277C75"/>
    <w:rsid w:val="00277DF0"/>
    <w:rsid w:val="00280457"/>
    <w:rsid w:val="002804E6"/>
    <w:rsid w:val="00280578"/>
    <w:rsid w:val="00280C28"/>
    <w:rsid w:val="00280DC4"/>
    <w:rsid w:val="00280EB8"/>
    <w:rsid w:val="00281204"/>
    <w:rsid w:val="0028126B"/>
    <w:rsid w:val="002812F0"/>
    <w:rsid w:val="0028174B"/>
    <w:rsid w:val="0028235E"/>
    <w:rsid w:val="002825F2"/>
    <w:rsid w:val="00282686"/>
    <w:rsid w:val="00282757"/>
    <w:rsid w:val="0028283D"/>
    <w:rsid w:val="00282860"/>
    <w:rsid w:val="00282AEA"/>
    <w:rsid w:val="00282B4F"/>
    <w:rsid w:val="00282E96"/>
    <w:rsid w:val="002831FB"/>
    <w:rsid w:val="002834AA"/>
    <w:rsid w:val="002835F6"/>
    <w:rsid w:val="00283894"/>
    <w:rsid w:val="002838C3"/>
    <w:rsid w:val="002838E5"/>
    <w:rsid w:val="0028397B"/>
    <w:rsid w:val="002839AD"/>
    <w:rsid w:val="00283AE5"/>
    <w:rsid w:val="00283AE7"/>
    <w:rsid w:val="00283F13"/>
    <w:rsid w:val="00283F77"/>
    <w:rsid w:val="00283FCE"/>
    <w:rsid w:val="00284136"/>
    <w:rsid w:val="0028469F"/>
    <w:rsid w:val="0028472A"/>
    <w:rsid w:val="002848B9"/>
    <w:rsid w:val="00284C24"/>
    <w:rsid w:val="00284FA2"/>
    <w:rsid w:val="002853A3"/>
    <w:rsid w:val="00286008"/>
    <w:rsid w:val="0028622E"/>
    <w:rsid w:val="00286232"/>
    <w:rsid w:val="00286291"/>
    <w:rsid w:val="002862BC"/>
    <w:rsid w:val="002868BD"/>
    <w:rsid w:val="002868C3"/>
    <w:rsid w:val="00286945"/>
    <w:rsid w:val="00286965"/>
    <w:rsid w:val="002869F5"/>
    <w:rsid w:val="00286A8D"/>
    <w:rsid w:val="00286BCC"/>
    <w:rsid w:val="00286C0F"/>
    <w:rsid w:val="002870BF"/>
    <w:rsid w:val="0028761E"/>
    <w:rsid w:val="00287B86"/>
    <w:rsid w:val="00287CFA"/>
    <w:rsid w:val="00287DE3"/>
    <w:rsid w:val="00290095"/>
    <w:rsid w:val="002901E8"/>
    <w:rsid w:val="0029059B"/>
    <w:rsid w:val="00290840"/>
    <w:rsid w:val="00290B29"/>
    <w:rsid w:val="00291103"/>
    <w:rsid w:val="00291A27"/>
    <w:rsid w:val="00291A5E"/>
    <w:rsid w:val="00291CE5"/>
    <w:rsid w:val="00291F3C"/>
    <w:rsid w:val="00291FAD"/>
    <w:rsid w:val="00292016"/>
    <w:rsid w:val="0029219B"/>
    <w:rsid w:val="0029236C"/>
    <w:rsid w:val="00292669"/>
    <w:rsid w:val="002928E3"/>
    <w:rsid w:val="00292982"/>
    <w:rsid w:val="002929B4"/>
    <w:rsid w:val="00292B5C"/>
    <w:rsid w:val="00292C68"/>
    <w:rsid w:val="00292C8C"/>
    <w:rsid w:val="00292E35"/>
    <w:rsid w:val="002933FA"/>
    <w:rsid w:val="002935B4"/>
    <w:rsid w:val="0029374F"/>
    <w:rsid w:val="00293825"/>
    <w:rsid w:val="0029389B"/>
    <w:rsid w:val="002939C0"/>
    <w:rsid w:val="00293E1A"/>
    <w:rsid w:val="00293EDB"/>
    <w:rsid w:val="00293FD2"/>
    <w:rsid w:val="00294151"/>
    <w:rsid w:val="00294376"/>
    <w:rsid w:val="00294692"/>
    <w:rsid w:val="002950A0"/>
    <w:rsid w:val="0029534D"/>
    <w:rsid w:val="002955F8"/>
    <w:rsid w:val="00295872"/>
    <w:rsid w:val="00295B14"/>
    <w:rsid w:val="00295B63"/>
    <w:rsid w:val="00295D9E"/>
    <w:rsid w:val="00295DD2"/>
    <w:rsid w:val="002960CB"/>
    <w:rsid w:val="00296710"/>
    <w:rsid w:val="0029733D"/>
    <w:rsid w:val="002979B8"/>
    <w:rsid w:val="00297BF2"/>
    <w:rsid w:val="00297E83"/>
    <w:rsid w:val="00297FDD"/>
    <w:rsid w:val="00297FE5"/>
    <w:rsid w:val="002A0356"/>
    <w:rsid w:val="002A041A"/>
    <w:rsid w:val="002A075C"/>
    <w:rsid w:val="002A0811"/>
    <w:rsid w:val="002A081C"/>
    <w:rsid w:val="002A095D"/>
    <w:rsid w:val="002A0AD1"/>
    <w:rsid w:val="002A0B0B"/>
    <w:rsid w:val="002A0B5F"/>
    <w:rsid w:val="002A0D01"/>
    <w:rsid w:val="002A109C"/>
    <w:rsid w:val="002A124B"/>
    <w:rsid w:val="002A149F"/>
    <w:rsid w:val="002A1591"/>
    <w:rsid w:val="002A165B"/>
    <w:rsid w:val="002A1A17"/>
    <w:rsid w:val="002A1B20"/>
    <w:rsid w:val="002A1B64"/>
    <w:rsid w:val="002A1BCD"/>
    <w:rsid w:val="002A1D67"/>
    <w:rsid w:val="002A205B"/>
    <w:rsid w:val="002A23BE"/>
    <w:rsid w:val="002A2838"/>
    <w:rsid w:val="002A290E"/>
    <w:rsid w:val="002A2AB8"/>
    <w:rsid w:val="002A2B65"/>
    <w:rsid w:val="002A2E28"/>
    <w:rsid w:val="002A3010"/>
    <w:rsid w:val="002A3247"/>
    <w:rsid w:val="002A391A"/>
    <w:rsid w:val="002A3EDE"/>
    <w:rsid w:val="002A4630"/>
    <w:rsid w:val="002A467E"/>
    <w:rsid w:val="002A4709"/>
    <w:rsid w:val="002A4797"/>
    <w:rsid w:val="002A4F48"/>
    <w:rsid w:val="002A5313"/>
    <w:rsid w:val="002A59FA"/>
    <w:rsid w:val="002A5A1A"/>
    <w:rsid w:val="002A5AC7"/>
    <w:rsid w:val="002A5B6B"/>
    <w:rsid w:val="002A5E28"/>
    <w:rsid w:val="002A601A"/>
    <w:rsid w:val="002A6130"/>
    <w:rsid w:val="002A61A9"/>
    <w:rsid w:val="002A636F"/>
    <w:rsid w:val="002A6485"/>
    <w:rsid w:val="002A651D"/>
    <w:rsid w:val="002A6678"/>
    <w:rsid w:val="002A7934"/>
    <w:rsid w:val="002A7999"/>
    <w:rsid w:val="002A7E99"/>
    <w:rsid w:val="002A7ED6"/>
    <w:rsid w:val="002B019B"/>
    <w:rsid w:val="002B04BD"/>
    <w:rsid w:val="002B080A"/>
    <w:rsid w:val="002B117C"/>
    <w:rsid w:val="002B13A7"/>
    <w:rsid w:val="002B1A0C"/>
    <w:rsid w:val="002B1A96"/>
    <w:rsid w:val="002B1B3E"/>
    <w:rsid w:val="002B1C70"/>
    <w:rsid w:val="002B1E56"/>
    <w:rsid w:val="002B1FBB"/>
    <w:rsid w:val="002B1FD7"/>
    <w:rsid w:val="002B23DA"/>
    <w:rsid w:val="002B2759"/>
    <w:rsid w:val="002B2C7C"/>
    <w:rsid w:val="002B2DD4"/>
    <w:rsid w:val="002B357D"/>
    <w:rsid w:val="002B3A86"/>
    <w:rsid w:val="002B3E90"/>
    <w:rsid w:val="002B4267"/>
    <w:rsid w:val="002B4304"/>
    <w:rsid w:val="002B4954"/>
    <w:rsid w:val="002B497E"/>
    <w:rsid w:val="002B4C08"/>
    <w:rsid w:val="002B4CF8"/>
    <w:rsid w:val="002B4F93"/>
    <w:rsid w:val="002B4FB7"/>
    <w:rsid w:val="002B5017"/>
    <w:rsid w:val="002B5103"/>
    <w:rsid w:val="002B514D"/>
    <w:rsid w:val="002B5213"/>
    <w:rsid w:val="002B5743"/>
    <w:rsid w:val="002B6678"/>
    <w:rsid w:val="002B687E"/>
    <w:rsid w:val="002B68C8"/>
    <w:rsid w:val="002B6A9D"/>
    <w:rsid w:val="002B6C19"/>
    <w:rsid w:val="002B6D2D"/>
    <w:rsid w:val="002B6D96"/>
    <w:rsid w:val="002B7174"/>
    <w:rsid w:val="002B7295"/>
    <w:rsid w:val="002B7497"/>
    <w:rsid w:val="002B75E3"/>
    <w:rsid w:val="002B774C"/>
    <w:rsid w:val="002B7C25"/>
    <w:rsid w:val="002B7CFC"/>
    <w:rsid w:val="002B7F27"/>
    <w:rsid w:val="002B7F73"/>
    <w:rsid w:val="002B7FA7"/>
    <w:rsid w:val="002B7FCF"/>
    <w:rsid w:val="002C007A"/>
    <w:rsid w:val="002C064C"/>
    <w:rsid w:val="002C09A5"/>
    <w:rsid w:val="002C0A36"/>
    <w:rsid w:val="002C10D9"/>
    <w:rsid w:val="002C10E0"/>
    <w:rsid w:val="002C1517"/>
    <w:rsid w:val="002C16D5"/>
    <w:rsid w:val="002C1B4E"/>
    <w:rsid w:val="002C1E33"/>
    <w:rsid w:val="002C1F1A"/>
    <w:rsid w:val="002C25DC"/>
    <w:rsid w:val="002C289A"/>
    <w:rsid w:val="002C29AF"/>
    <w:rsid w:val="002C2F60"/>
    <w:rsid w:val="002C30FD"/>
    <w:rsid w:val="002C3655"/>
    <w:rsid w:val="002C36FE"/>
    <w:rsid w:val="002C38BB"/>
    <w:rsid w:val="002C3D67"/>
    <w:rsid w:val="002C3DD4"/>
    <w:rsid w:val="002C3DEF"/>
    <w:rsid w:val="002C3E1B"/>
    <w:rsid w:val="002C40D9"/>
    <w:rsid w:val="002C44EA"/>
    <w:rsid w:val="002C4572"/>
    <w:rsid w:val="002C484B"/>
    <w:rsid w:val="002C48C5"/>
    <w:rsid w:val="002C49C3"/>
    <w:rsid w:val="002C4AAA"/>
    <w:rsid w:val="002C4F50"/>
    <w:rsid w:val="002C535A"/>
    <w:rsid w:val="002C5899"/>
    <w:rsid w:val="002C59F9"/>
    <w:rsid w:val="002C5B57"/>
    <w:rsid w:val="002C5E1B"/>
    <w:rsid w:val="002C62D5"/>
    <w:rsid w:val="002C6825"/>
    <w:rsid w:val="002C6C74"/>
    <w:rsid w:val="002C6DE1"/>
    <w:rsid w:val="002C75BA"/>
    <w:rsid w:val="002C7806"/>
    <w:rsid w:val="002C7F2A"/>
    <w:rsid w:val="002D0415"/>
    <w:rsid w:val="002D0528"/>
    <w:rsid w:val="002D08A2"/>
    <w:rsid w:val="002D0A21"/>
    <w:rsid w:val="002D0A5E"/>
    <w:rsid w:val="002D0DFA"/>
    <w:rsid w:val="002D1184"/>
    <w:rsid w:val="002D1231"/>
    <w:rsid w:val="002D14C1"/>
    <w:rsid w:val="002D1D7E"/>
    <w:rsid w:val="002D23C0"/>
    <w:rsid w:val="002D299F"/>
    <w:rsid w:val="002D331E"/>
    <w:rsid w:val="002D36CA"/>
    <w:rsid w:val="002D38CE"/>
    <w:rsid w:val="002D3CF0"/>
    <w:rsid w:val="002D3D51"/>
    <w:rsid w:val="002D3DA8"/>
    <w:rsid w:val="002D3E17"/>
    <w:rsid w:val="002D3EEB"/>
    <w:rsid w:val="002D4209"/>
    <w:rsid w:val="002D4436"/>
    <w:rsid w:val="002D4537"/>
    <w:rsid w:val="002D474D"/>
    <w:rsid w:val="002D47A2"/>
    <w:rsid w:val="002D49CD"/>
    <w:rsid w:val="002D4A4B"/>
    <w:rsid w:val="002D4B86"/>
    <w:rsid w:val="002D5653"/>
    <w:rsid w:val="002D56E6"/>
    <w:rsid w:val="002D56E8"/>
    <w:rsid w:val="002D604D"/>
    <w:rsid w:val="002D62E0"/>
    <w:rsid w:val="002D646D"/>
    <w:rsid w:val="002D657D"/>
    <w:rsid w:val="002D6855"/>
    <w:rsid w:val="002D6D2B"/>
    <w:rsid w:val="002D6E88"/>
    <w:rsid w:val="002D70B3"/>
    <w:rsid w:val="002D71EE"/>
    <w:rsid w:val="002D7E30"/>
    <w:rsid w:val="002E0139"/>
    <w:rsid w:val="002E01ED"/>
    <w:rsid w:val="002E067D"/>
    <w:rsid w:val="002E074B"/>
    <w:rsid w:val="002E0966"/>
    <w:rsid w:val="002E0FE1"/>
    <w:rsid w:val="002E1258"/>
    <w:rsid w:val="002E12FF"/>
    <w:rsid w:val="002E17FE"/>
    <w:rsid w:val="002E195E"/>
    <w:rsid w:val="002E1CCF"/>
    <w:rsid w:val="002E1D1C"/>
    <w:rsid w:val="002E2211"/>
    <w:rsid w:val="002E2B78"/>
    <w:rsid w:val="002E30A8"/>
    <w:rsid w:val="002E330F"/>
    <w:rsid w:val="002E3394"/>
    <w:rsid w:val="002E356D"/>
    <w:rsid w:val="002E3A21"/>
    <w:rsid w:val="002E3FED"/>
    <w:rsid w:val="002E4098"/>
    <w:rsid w:val="002E40BB"/>
    <w:rsid w:val="002E4250"/>
    <w:rsid w:val="002E44FE"/>
    <w:rsid w:val="002E4792"/>
    <w:rsid w:val="002E4CA2"/>
    <w:rsid w:val="002E4EFA"/>
    <w:rsid w:val="002E4FF1"/>
    <w:rsid w:val="002E5136"/>
    <w:rsid w:val="002E52E7"/>
    <w:rsid w:val="002E544B"/>
    <w:rsid w:val="002E5493"/>
    <w:rsid w:val="002E5899"/>
    <w:rsid w:val="002E5FF7"/>
    <w:rsid w:val="002E63C0"/>
    <w:rsid w:val="002E63EC"/>
    <w:rsid w:val="002E64F7"/>
    <w:rsid w:val="002E65E1"/>
    <w:rsid w:val="002E6734"/>
    <w:rsid w:val="002E6D2B"/>
    <w:rsid w:val="002E6D52"/>
    <w:rsid w:val="002E723E"/>
    <w:rsid w:val="002E7273"/>
    <w:rsid w:val="002E7641"/>
    <w:rsid w:val="002E7916"/>
    <w:rsid w:val="002E7958"/>
    <w:rsid w:val="002E7D9D"/>
    <w:rsid w:val="002E7F69"/>
    <w:rsid w:val="002F0111"/>
    <w:rsid w:val="002F0D13"/>
    <w:rsid w:val="002F0EF2"/>
    <w:rsid w:val="002F1536"/>
    <w:rsid w:val="002F186E"/>
    <w:rsid w:val="002F1916"/>
    <w:rsid w:val="002F1DB2"/>
    <w:rsid w:val="002F1EAC"/>
    <w:rsid w:val="002F21BB"/>
    <w:rsid w:val="002F2465"/>
    <w:rsid w:val="002F251E"/>
    <w:rsid w:val="002F262B"/>
    <w:rsid w:val="002F2AC7"/>
    <w:rsid w:val="002F2EAF"/>
    <w:rsid w:val="002F3196"/>
    <w:rsid w:val="002F32C2"/>
    <w:rsid w:val="002F32CC"/>
    <w:rsid w:val="002F3363"/>
    <w:rsid w:val="002F341E"/>
    <w:rsid w:val="002F3907"/>
    <w:rsid w:val="002F3E94"/>
    <w:rsid w:val="002F3F1F"/>
    <w:rsid w:val="002F41B9"/>
    <w:rsid w:val="002F432A"/>
    <w:rsid w:val="002F44EA"/>
    <w:rsid w:val="002F4908"/>
    <w:rsid w:val="002F495D"/>
    <w:rsid w:val="002F4B7C"/>
    <w:rsid w:val="002F5020"/>
    <w:rsid w:val="002F519D"/>
    <w:rsid w:val="002F5304"/>
    <w:rsid w:val="002F5429"/>
    <w:rsid w:val="002F5A15"/>
    <w:rsid w:val="002F5D8A"/>
    <w:rsid w:val="002F60E8"/>
    <w:rsid w:val="002F6417"/>
    <w:rsid w:val="002F65F6"/>
    <w:rsid w:val="002F6AFD"/>
    <w:rsid w:val="002F6D87"/>
    <w:rsid w:val="002F701A"/>
    <w:rsid w:val="002F71CD"/>
    <w:rsid w:val="002F7746"/>
    <w:rsid w:val="002F77BA"/>
    <w:rsid w:val="002F7B45"/>
    <w:rsid w:val="002F7D27"/>
    <w:rsid w:val="002F7EAD"/>
    <w:rsid w:val="0030008A"/>
    <w:rsid w:val="0030024C"/>
    <w:rsid w:val="0030029A"/>
    <w:rsid w:val="0030052A"/>
    <w:rsid w:val="0030077D"/>
    <w:rsid w:val="0030089F"/>
    <w:rsid w:val="00300B74"/>
    <w:rsid w:val="00300D84"/>
    <w:rsid w:val="00300DE4"/>
    <w:rsid w:val="00302156"/>
    <w:rsid w:val="00302282"/>
    <w:rsid w:val="00302390"/>
    <w:rsid w:val="00302530"/>
    <w:rsid w:val="0030274F"/>
    <w:rsid w:val="003029C5"/>
    <w:rsid w:val="00302E49"/>
    <w:rsid w:val="0030319C"/>
    <w:rsid w:val="003031C3"/>
    <w:rsid w:val="00303390"/>
    <w:rsid w:val="00303621"/>
    <w:rsid w:val="00303AF8"/>
    <w:rsid w:val="00303E34"/>
    <w:rsid w:val="00303E5B"/>
    <w:rsid w:val="003046AE"/>
    <w:rsid w:val="003049A2"/>
    <w:rsid w:val="00304AB7"/>
    <w:rsid w:val="00304AB9"/>
    <w:rsid w:val="003051E6"/>
    <w:rsid w:val="00305384"/>
    <w:rsid w:val="003058AA"/>
    <w:rsid w:val="00305B27"/>
    <w:rsid w:val="00305FCD"/>
    <w:rsid w:val="00305FF1"/>
    <w:rsid w:val="00306039"/>
    <w:rsid w:val="003060EA"/>
    <w:rsid w:val="00306646"/>
    <w:rsid w:val="00306665"/>
    <w:rsid w:val="00306756"/>
    <w:rsid w:val="00306914"/>
    <w:rsid w:val="00306BF4"/>
    <w:rsid w:val="003072B6"/>
    <w:rsid w:val="00307451"/>
    <w:rsid w:val="00307859"/>
    <w:rsid w:val="003078DA"/>
    <w:rsid w:val="00307BE2"/>
    <w:rsid w:val="00310068"/>
    <w:rsid w:val="00310184"/>
    <w:rsid w:val="003102E9"/>
    <w:rsid w:val="0031056B"/>
    <w:rsid w:val="003105F5"/>
    <w:rsid w:val="00310963"/>
    <w:rsid w:val="00310D77"/>
    <w:rsid w:val="0031126E"/>
    <w:rsid w:val="00311793"/>
    <w:rsid w:val="00311820"/>
    <w:rsid w:val="00311FC0"/>
    <w:rsid w:val="003123DA"/>
    <w:rsid w:val="00312487"/>
    <w:rsid w:val="00312559"/>
    <w:rsid w:val="0031256A"/>
    <w:rsid w:val="00312A0C"/>
    <w:rsid w:val="003130E8"/>
    <w:rsid w:val="00313198"/>
    <w:rsid w:val="00313388"/>
    <w:rsid w:val="003133E9"/>
    <w:rsid w:val="00313701"/>
    <w:rsid w:val="003137A6"/>
    <w:rsid w:val="00313CB1"/>
    <w:rsid w:val="00313D24"/>
    <w:rsid w:val="00313E04"/>
    <w:rsid w:val="003143E4"/>
    <w:rsid w:val="0031456F"/>
    <w:rsid w:val="00314646"/>
    <w:rsid w:val="00314722"/>
    <w:rsid w:val="003147F0"/>
    <w:rsid w:val="003151A1"/>
    <w:rsid w:val="003151E4"/>
    <w:rsid w:val="003154FA"/>
    <w:rsid w:val="00315702"/>
    <w:rsid w:val="0031576B"/>
    <w:rsid w:val="003158FA"/>
    <w:rsid w:val="003159ED"/>
    <w:rsid w:val="00315A4D"/>
    <w:rsid w:val="00315A85"/>
    <w:rsid w:val="00315A8D"/>
    <w:rsid w:val="00315B41"/>
    <w:rsid w:val="003160E4"/>
    <w:rsid w:val="0031666B"/>
    <w:rsid w:val="00316B30"/>
    <w:rsid w:val="00316E24"/>
    <w:rsid w:val="00316F1D"/>
    <w:rsid w:val="003171EE"/>
    <w:rsid w:val="0031758B"/>
    <w:rsid w:val="00317F8C"/>
    <w:rsid w:val="003200C8"/>
    <w:rsid w:val="003200DF"/>
    <w:rsid w:val="0032016C"/>
    <w:rsid w:val="003208D5"/>
    <w:rsid w:val="003209E1"/>
    <w:rsid w:val="00320C55"/>
    <w:rsid w:val="00320C8C"/>
    <w:rsid w:val="003211B2"/>
    <w:rsid w:val="00321787"/>
    <w:rsid w:val="003217C5"/>
    <w:rsid w:val="00321842"/>
    <w:rsid w:val="00321E39"/>
    <w:rsid w:val="00321EB7"/>
    <w:rsid w:val="003222EF"/>
    <w:rsid w:val="003223A7"/>
    <w:rsid w:val="00322902"/>
    <w:rsid w:val="00323353"/>
    <w:rsid w:val="0032337B"/>
    <w:rsid w:val="00323B77"/>
    <w:rsid w:val="00323BBF"/>
    <w:rsid w:val="00323C75"/>
    <w:rsid w:val="00323CAD"/>
    <w:rsid w:val="00323F5B"/>
    <w:rsid w:val="00324291"/>
    <w:rsid w:val="00324738"/>
    <w:rsid w:val="00325B95"/>
    <w:rsid w:val="00325D15"/>
    <w:rsid w:val="00325EE1"/>
    <w:rsid w:val="003261DD"/>
    <w:rsid w:val="003263EF"/>
    <w:rsid w:val="0032647B"/>
    <w:rsid w:val="00326658"/>
    <w:rsid w:val="00326B8A"/>
    <w:rsid w:val="00326B9B"/>
    <w:rsid w:val="00326D00"/>
    <w:rsid w:val="0032714C"/>
    <w:rsid w:val="00327531"/>
    <w:rsid w:val="003275EF"/>
    <w:rsid w:val="0032772B"/>
    <w:rsid w:val="003279C6"/>
    <w:rsid w:val="00327C20"/>
    <w:rsid w:val="00327E7E"/>
    <w:rsid w:val="0033006F"/>
    <w:rsid w:val="003303B2"/>
    <w:rsid w:val="0033084C"/>
    <w:rsid w:val="00330FAC"/>
    <w:rsid w:val="003312E7"/>
    <w:rsid w:val="0033144D"/>
    <w:rsid w:val="00331508"/>
    <w:rsid w:val="0033167C"/>
    <w:rsid w:val="003319CE"/>
    <w:rsid w:val="00331FE6"/>
    <w:rsid w:val="003324AD"/>
    <w:rsid w:val="00332665"/>
    <w:rsid w:val="003326E3"/>
    <w:rsid w:val="0033274E"/>
    <w:rsid w:val="003329E5"/>
    <w:rsid w:val="00332C3D"/>
    <w:rsid w:val="00332C8B"/>
    <w:rsid w:val="00332D7E"/>
    <w:rsid w:val="00333005"/>
    <w:rsid w:val="0033303D"/>
    <w:rsid w:val="00333263"/>
    <w:rsid w:val="00333531"/>
    <w:rsid w:val="003337C8"/>
    <w:rsid w:val="00333F39"/>
    <w:rsid w:val="0033410F"/>
    <w:rsid w:val="00334336"/>
    <w:rsid w:val="00334709"/>
    <w:rsid w:val="003347CF"/>
    <w:rsid w:val="00334A66"/>
    <w:rsid w:val="00334C85"/>
    <w:rsid w:val="00335059"/>
    <w:rsid w:val="00335203"/>
    <w:rsid w:val="00335380"/>
    <w:rsid w:val="00335414"/>
    <w:rsid w:val="00335A2F"/>
    <w:rsid w:val="00335C2F"/>
    <w:rsid w:val="00335D68"/>
    <w:rsid w:val="00335D85"/>
    <w:rsid w:val="00335F44"/>
    <w:rsid w:val="003360F1"/>
    <w:rsid w:val="00336E1B"/>
    <w:rsid w:val="00336F74"/>
    <w:rsid w:val="0033739A"/>
    <w:rsid w:val="00337514"/>
    <w:rsid w:val="003377F2"/>
    <w:rsid w:val="0033783E"/>
    <w:rsid w:val="00337B65"/>
    <w:rsid w:val="00337BA2"/>
    <w:rsid w:val="00337C55"/>
    <w:rsid w:val="00337F91"/>
    <w:rsid w:val="00337FF5"/>
    <w:rsid w:val="0034012D"/>
    <w:rsid w:val="0034070E"/>
    <w:rsid w:val="00340F36"/>
    <w:rsid w:val="0034114A"/>
    <w:rsid w:val="003413B1"/>
    <w:rsid w:val="00341492"/>
    <w:rsid w:val="0034153F"/>
    <w:rsid w:val="003415E0"/>
    <w:rsid w:val="00341623"/>
    <w:rsid w:val="003419D4"/>
    <w:rsid w:val="003419FD"/>
    <w:rsid w:val="00341AB6"/>
    <w:rsid w:val="00341F4E"/>
    <w:rsid w:val="00341FF6"/>
    <w:rsid w:val="00342340"/>
    <w:rsid w:val="003424B1"/>
    <w:rsid w:val="003428E4"/>
    <w:rsid w:val="00342943"/>
    <w:rsid w:val="00342AFB"/>
    <w:rsid w:val="00342BFF"/>
    <w:rsid w:val="00342F14"/>
    <w:rsid w:val="0034303D"/>
    <w:rsid w:val="00343055"/>
    <w:rsid w:val="003434FF"/>
    <w:rsid w:val="00343D66"/>
    <w:rsid w:val="00343E38"/>
    <w:rsid w:val="00343EC7"/>
    <w:rsid w:val="003445FA"/>
    <w:rsid w:val="0034467E"/>
    <w:rsid w:val="003449E7"/>
    <w:rsid w:val="00344F06"/>
    <w:rsid w:val="003451A4"/>
    <w:rsid w:val="0034534D"/>
    <w:rsid w:val="00345603"/>
    <w:rsid w:val="003456AF"/>
    <w:rsid w:val="003456DC"/>
    <w:rsid w:val="00345969"/>
    <w:rsid w:val="00345BCD"/>
    <w:rsid w:val="00345C53"/>
    <w:rsid w:val="003460E0"/>
    <w:rsid w:val="00346168"/>
    <w:rsid w:val="0034628E"/>
    <w:rsid w:val="00346312"/>
    <w:rsid w:val="00346C40"/>
    <w:rsid w:val="00346DAE"/>
    <w:rsid w:val="00347239"/>
    <w:rsid w:val="00347589"/>
    <w:rsid w:val="0034774D"/>
    <w:rsid w:val="003477D2"/>
    <w:rsid w:val="00347803"/>
    <w:rsid w:val="00347E83"/>
    <w:rsid w:val="00350050"/>
    <w:rsid w:val="003500D1"/>
    <w:rsid w:val="00350623"/>
    <w:rsid w:val="00350CE3"/>
    <w:rsid w:val="003514B7"/>
    <w:rsid w:val="0035173A"/>
    <w:rsid w:val="00351A50"/>
    <w:rsid w:val="00351C30"/>
    <w:rsid w:val="00351CD7"/>
    <w:rsid w:val="00351E5B"/>
    <w:rsid w:val="003521F0"/>
    <w:rsid w:val="0035241C"/>
    <w:rsid w:val="00352902"/>
    <w:rsid w:val="003529E1"/>
    <w:rsid w:val="00352AB0"/>
    <w:rsid w:val="00352D46"/>
    <w:rsid w:val="003532FE"/>
    <w:rsid w:val="003534C0"/>
    <w:rsid w:val="0035373C"/>
    <w:rsid w:val="00353B5A"/>
    <w:rsid w:val="00353CBA"/>
    <w:rsid w:val="0035428B"/>
    <w:rsid w:val="003545A1"/>
    <w:rsid w:val="0035465D"/>
    <w:rsid w:val="00354A94"/>
    <w:rsid w:val="00354BBA"/>
    <w:rsid w:val="00354D80"/>
    <w:rsid w:val="00354DD4"/>
    <w:rsid w:val="003551D1"/>
    <w:rsid w:val="0035554C"/>
    <w:rsid w:val="003555EC"/>
    <w:rsid w:val="00355737"/>
    <w:rsid w:val="003557DA"/>
    <w:rsid w:val="00355896"/>
    <w:rsid w:val="0035595D"/>
    <w:rsid w:val="00355BE8"/>
    <w:rsid w:val="00355C0C"/>
    <w:rsid w:val="003561B5"/>
    <w:rsid w:val="00356300"/>
    <w:rsid w:val="00356524"/>
    <w:rsid w:val="003565CD"/>
    <w:rsid w:val="003569FE"/>
    <w:rsid w:val="00356A4E"/>
    <w:rsid w:val="00356A53"/>
    <w:rsid w:val="00356B5F"/>
    <w:rsid w:val="00356CD2"/>
    <w:rsid w:val="00356CE9"/>
    <w:rsid w:val="00356E59"/>
    <w:rsid w:val="00356F49"/>
    <w:rsid w:val="003573A5"/>
    <w:rsid w:val="00357525"/>
    <w:rsid w:val="0035754F"/>
    <w:rsid w:val="00357B53"/>
    <w:rsid w:val="00357CB6"/>
    <w:rsid w:val="00357F6A"/>
    <w:rsid w:val="00357FFA"/>
    <w:rsid w:val="003602CF"/>
    <w:rsid w:val="00360399"/>
    <w:rsid w:val="00360427"/>
    <w:rsid w:val="00360706"/>
    <w:rsid w:val="00360A9D"/>
    <w:rsid w:val="00361146"/>
    <w:rsid w:val="00361278"/>
    <w:rsid w:val="00361292"/>
    <w:rsid w:val="0036209F"/>
    <w:rsid w:val="003620E4"/>
    <w:rsid w:val="00362291"/>
    <w:rsid w:val="00362640"/>
    <w:rsid w:val="003627A2"/>
    <w:rsid w:val="00362B4F"/>
    <w:rsid w:val="00362B6E"/>
    <w:rsid w:val="00363354"/>
    <w:rsid w:val="00363410"/>
    <w:rsid w:val="00363647"/>
    <w:rsid w:val="003636B4"/>
    <w:rsid w:val="003637A5"/>
    <w:rsid w:val="0036384E"/>
    <w:rsid w:val="00364241"/>
    <w:rsid w:val="003642CF"/>
    <w:rsid w:val="003644A3"/>
    <w:rsid w:val="00364617"/>
    <w:rsid w:val="003648CE"/>
    <w:rsid w:val="00364949"/>
    <w:rsid w:val="00364BDB"/>
    <w:rsid w:val="00364FD0"/>
    <w:rsid w:val="00365199"/>
    <w:rsid w:val="00365485"/>
    <w:rsid w:val="0036552F"/>
    <w:rsid w:val="003657C9"/>
    <w:rsid w:val="00365A40"/>
    <w:rsid w:val="00365BA9"/>
    <w:rsid w:val="00365D23"/>
    <w:rsid w:val="00365E9E"/>
    <w:rsid w:val="00365F23"/>
    <w:rsid w:val="003664B2"/>
    <w:rsid w:val="00366503"/>
    <w:rsid w:val="00366591"/>
    <w:rsid w:val="00366704"/>
    <w:rsid w:val="00366924"/>
    <w:rsid w:val="0036696C"/>
    <w:rsid w:val="00366D1A"/>
    <w:rsid w:val="00366F43"/>
    <w:rsid w:val="00367376"/>
    <w:rsid w:val="0036744F"/>
    <w:rsid w:val="00367491"/>
    <w:rsid w:val="00367711"/>
    <w:rsid w:val="003678DE"/>
    <w:rsid w:val="003679B3"/>
    <w:rsid w:val="00367CE3"/>
    <w:rsid w:val="00367D75"/>
    <w:rsid w:val="00367F26"/>
    <w:rsid w:val="0037013A"/>
    <w:rsid w:val="0037033E"/>
    <w:rsid w:val="0037052B"/>
    <w:rsid w:val="00370719"/>
    <w:rsid w:val="003707B8"/>
    <w:rsid w:val="003708E8"/>
    <w:rsid w:val="00370A83"/>
    <w:rsid w:val="00370B98"/>
    <w:rsid w:val="003718EE"/>
    <w:rsid w:val="00371C59"/>
    <w:rsid w:val="00371FC6"/>
    <w:rsid w:val="0037203C"/>
    <w:rsid w:val="003724ED"/>
    <w:rsid w:val="00372862"/>
    <w:rsid w:val="003728B3"/>
    <w:rsid w:val="00372DD3"/>
    <w:rsid w:val="00372FBF"/>
    <w:rsid w:val="00373168"/>
    <w:rsid w:val="003732F5"/>
    <w:rsid w:val="0037377A"/>
    <w:rsid w:val="00373BF3"/>
    <w:rsid w:val="003742A4"/>
    <w:rsid w:val="00374318"/>
    <w:rsid w:val="003747B6"/>
    <w:rsid w:val="00374C59"/>
    <w:rsid w:val="00375133"/>
    <w:rsid w:val="00375174"/>
    <w:rsid w:val="003752DA"/>
    <w:rsid w:val="00375531"/>
    <w:rsid w:val="003756FE"/>
    <w:rsid w:val="003758EE"/>
    <w:rsid w:val="00375D07"/>
    <w:rsid w:val="00375F1F"/>
    <w:rsid w:val="00375FAB"/>
    <w:rsid w:val="00375FD6"/>
    <w:rsid w:val="00376118"/>
    <w:rsid w:val="0037620F"/>
    <w:rsid w:val="00376425"/>
    <w:rsid w:val="00376FF2"/>
    <w:rsid w:val="003774D6"/>
    <w:rsid w:val="00377633"/>
    <w:rsid w:val="00377B59"/>
    <w:rsid w:val="00377CDE"/>
    <w:rsid w:val="00377E11"/>
    <w:rsid w:val="00377E70"/>
    <w:rsid w:val="00377F8D"/>
    <w:rsid w:val="0038076F"/>
    <w:rsid w:val="00380AB8"/>
    <w:rsid w:val="00380DAE"/>
    <w:rsid w:val="00380E5C"/>
    <w:rsid w:val="003810B8"/>
    <w:rsid w:val="0038111B"/>
    <w:rsid w:val="0038112A"/>
    <w:rsid w:val="0038143D"/>
    <w:rsid w:val="00381520"/>
    <w:rsid w:val="0038159E"/>
    <w:rsid w:val="0038178C"/>
    <w:rsid w:val="00381EE2"/>
    <w:rsid w:val="0038229E"/>
    <w:rsid w:val="00382509"/>
    <w:rsid w:val="003827C6"/>
    <w:rsid w:val="00382A44"/>
    <w:rsid w:val="00382A5F"/>
    <w:rsid w:val="00382B36"/>
    <w:rsid w:val="00382C8F"/>
    <w:rsid w:val="00383244"/>
    <w:rsid w:val="003837D5"/>
    <w:rsid w:val="00383D46"/>
    <w:rsid w:val="003840B1"/>
    <w:rsid w:val="003848C9"/>
    <w:rsid w:val="003849B0"/>
    <w:rsid w:val="00384AF7"/>
    <w:rsid w:val="003856BD"/>
    <w:rsid w:val="00385871"/>
    <w:rsid w:val="00385925"/>
    <w:rsid w:val="00385BB8"/>
    <w:rsid w:val="00385DB0"/>
    <w:rsid w:val="003863D6"/>
    <w:rsid w:val="0038650F"/>
    <w:rsid w:val="00386587"/>
    <w:rsid w:val="003868A5"/>
    <w:rsid w:val="00386F59"/>
    <w:rsid w:val="00387610"/>
    <w:rsid w:val="00387846"/>
    <w:rsid w:val="003879AC"/>
    <w:rsid w:val="003879B0"/>
    <w:rsid w:val="00387CC3"/>
    <w:rsid w:val="003900FC"/>
    <w:rsid w:val="00390263"/>
    <w:rsid w:val="003904BF"/>
    <w:rsid w:val="003904C5"/>
    <w:rsid w:val="003905D2"/>
    <w:rsid w:val="00390718"/>
    <w:rsid w:val="003909C1"/>
    <w:rsid w:val="00390AC3"/>
    <w:rsid w:val="00390B95"/>
    <w:rsid w:val="00390CDF"/>
    <w:rsid w:val="00390ED1"/>
    <w:rsid w:val="00390F58"/>
    <w:rsid w:val="0039140D"/>
    <w:rsid w:val="003914EB"/>
    <w:rsid w:val="003914F3"/>
    <w:rsid w:val="003919CC"/>
    <w:rsid w:val="00391A73"/>
    <w:rsid w:val="00391B51"/>
    <w:rsid w:val="003928E4"/>
    <w:rsid w:val="00392A37"/>
    <w:rsid w:val="0039389F"/>
    <w:rsid w:val="00393A58"/>
    <w:rsid w:val="00393BC9"/>
    <w:rsid w:val="0039414E"/>
    <w:rsid w:val="00394391"/>
    <w:rsid w:val="003944FB"/>
    <w:rsid w:val="00394537"/>
    <w:rsid w:val="00394718"/>
    <w:rsid w:val="00394772"/>
    <w:rsid w:val="00394AE4"/>
    <w:rsid w:val="00394CB4"/>
    <w:rsid w:val="003950CF"/>
    <w:rsid w:val="0039510C"/>
    <w:rsid w:val="003951D4"/>
    <w:rsid w:val="00395358"/>
    <w:rsid w:val="003954BC"/>
    <w:rsid w:val="00395639"/>
    <w:rsid w:val="0039584C"/>
    <w:rsid w:val="00395A31"/>
    <w:rsid w:val="00395B6D"/>
    <w:rsid w:val="00395FB1"/>
    <w:rsid w:val="00395FD8"/>
    <w:rsid w:val="003961E6"/>
    <w:rsid w:val="003964F8"/>
    <w:rsid w:val="0039683A"/>
    <w:rsid w:val="00396AED"/>
    <w:rsid w:val="00396FDD"/>
    <w:rsid w:val="00397111"/>
    <w:rsid w:val="0039781A"/>
    <w:rsid w:val="003978D2"/>
    <w:rsid w:val="003978EB"/>
    <w:rsid w:val="00397C01"/>
    <w:rsid w:val="00397C5D"/>
    <w:rsid w:val="00397E1D"/>
    <w:rsid w:val="00397E8E"/>
    <w:rsid w:val="00397F6B"/>
    <w:rsid w:val="003A0622"/>
    <w:rsid w:val="003A08F5"/>
    <w:rsid w:val="003A0ADA"/>
    <w:rsid w:val="003A0B01"/>
    <w:rsid w:val="003A0F09"/>
    <w:rsid w:val="003A113E"/>
    <w:rsid w:val="003A1972"/>
    <w:rsid w:val="003A1ED9"/>
    <w:rsid w:val="003A220A"/>
    <w:rsid w:val="003A2228"/>
    <w:rsid w:val="003A256B"/>
    <w:rsid w:val="003A2785"/>
    <w:rsid w:val="003A2BEF"/>
    <w:rsid w:val="003A2C89"/>
    <w:rsid w:val="003A3387"/>
    <w:rsid w:val="003A35DD"/>
    <w:rsid w:val="003A373F"/>
    <w:rsid w:val="003A3822"/>
    <w:rsid w:val="003A3F23"/>
    <w:rsid w:val="003A407F"/>
    <w:rsid w:val="003A42D0"/>
    <w:rsid w:val="003A42F0"/>
    <w:rsid w:val="003A4931"/>
    <w:rsid w:val="003A4DBD"/>
    <w:rsid w:val="003A5202"/>
    <w:rsid w:val="003A5522"/>
    <w:rsid w:val="003A569B"/>
    <w:rsid w:val="003A5A07"/>
    <w:rsid w:val="003A5A9C"/>
    <w:rsid w:val="003A5CDC"/>
    <w:rsid w:val="003A5EB6"/>
    <w:rsid w:val="003A6479"/>
    <w:rsid w:val="003A683B"/>
    <w:rsid w:val="003A6887"/>
    <w:rsid w:val="003A68D5"/>
    <w:rsid w:val="003A6A6D"/>
    <w:rsid w:val="003A7270"/>
    <w:rsid w:val="003A775D"/>
    <w:rsid w:val="003A77C3"/>
    <w:rsid w:val="003A77CE"/>
    <w:rsid w:val="003A78B7"/>
    <w:rsid w:val="003A7C11"/>
    <w:rsid w:val="003A7C8B"/>
    <w:rsid w:val="003A7E28"/>
    <w:rsid w:val="003B0000"/>
    <w:rsid w:val="003B004C"/>
    <w:rsid w:val="003B03D8"/>
    <w:rsid w:val="003B09EC"/>
    <w:rsid w:val="003B0CF9"/>
    <w:rsid w:val="003B10D4"/>
    <w:rsid w:val="003B1360"/>
    <w:rsid w:val="003B138E"/>
    <w:rsid w:val="003B1421"/>
    <w:rsid w:val="003B1518"/>
    <w:rsid w:val="003B16B5"/>
    <w:rsid w:val="003B183D"/>
    <w:rsid w:val="003B1904"/>
    <w:rsid w:val="003B1948"/>
    <w:rsid w:val="003B1C27"/>
    <w:rsid w:val="003B1C3C"/>
    <w:rsid w:val="003B1C84"/>
    <w:rsid w:val="003B2134"/>
    <w:rsid w:val="003B2452"/>
    <w:rsid w:val="003B293C"/>
    <w:rsid w:val="003B2AE5"/>
    <w:rsid w:val="003B2BCB"/>
    <w:rsid w:val="003B2BED"/>
    <w:rsid w:val="003B2D04"/>
    <w:rsid w:val="003B3240"/>
    <w:rsid w:val="003B39BC"/>
    <w:rsid w:val="003B3F12"/>
    <w:rsid w:val="003B49A0"/>
    <w:rsid w:val="003B4A29"/>
    <w:rsid w:val="003B4C44"/>
    <w:rsid w:val="003B4CAC"/>
    <w:rsid w:val="003B4FF8"/>
    <w:rsid w:val="003B51DB"/>
    <w:rsid w:val="003B533E"/>
    <w:rsid w:val="003B555B"/>
    <w:rsid w:val="003B5A0D"/>
    <w:rsid w:val="003B5AC1"/>
    <w:rsid w:val="003B5B87"/>
    <w:rsid w:val="003B5C05"/>
    <w:rsid w:val="003B5CA0"/>
    <w:rsid w:val="003B5D78"/>
    <w:rsid w:val="003B5E0B"/>
    <w:rsid w:val="003B5E31"/>
    <w:rsid w:val="003B5EB8"/>
    <w:rsid w:val="003B5F28"/>
    <w:rsid w:val="003B60C0"/>
    <w:rsid w:val="003B6367"/>
    <w:rsid w:val="003B658D"/>
    <w:rsid w:val="003B6646"/>
    <w:rsid w:val="003B6AAB"/>
    <w:rsid w:val="003B6B5C"/>
    <w:rsid w:val="003B6D98"/>
    <w:rsid w:val="003B713D"/>
    <w:rsid w:val="003B71C7"/>
    <w:rsid w:val="003B775B"/>
    <w:rsid w:val="003B79F4"/>
    <w:rsid w:val="003B7AB7"/>
    <w:rsid w:val="003B7AFE"/>
    <w:rsid w:val="003B7BEC"/>
    <w:rsid w:val="003B7C52"/>
    <w:rsid w:val="003B7D71"/>
    <w:rsid w:val="003B7FF6"/>
    <w:rsid w:val="003C0115"/>
    <w:rsid w:val="003C03D3"/>
    <w:rsid w:val="003C097B"/>
    <w:rsid w:val="003C0E4B"/>
    <w:rsid w:val="003C1428"/>
    <w:rsid w:val="003C1492"/>
    <w:rsid w:val="003C14DC"/>
    <w:rsid w:val="003C1808"/>
    <w:rsid w:val="003C1AC9"/>
    <w:rsid w:val="003C1C2D"/>
    <w:rsid w:val="003C1DA3"/>
    <w:rsid w:val="003C2346"/>
    <w:rsid w:val="003C2AAC"/>
    <w:rsid w:val="003C2F7E"/>
    <w:rsid w:val="003C310E"/>
    <w:rsid w:val="003C3692"/>
    <w:rsid w:val="003C3961"/>
    <w:rsid w:val="003C3E4A"/>
    <w:rsid w:val="003C467A"/>
    <w:rsid w:val="003C4785"/>
    <w:rsid w:val="003C4790"/>
    <w:rsid w:val="003C4B0D"/>
    <w:rsid w:val="003C53F7"/>
    <w:rsid w:val="003C543D"/>
    <w:rsid w:val="003C55EF"/>
    <w:rsid w:val="003C5686"/>
    <w:rsid w:val="003C58C2"/>
    <w:rsid w:val="003C5AA3"/>
    <w:rsid w:val="003C5B17"/>
    <w:rsid w:val="003C5D93"/>
    <w:rsid w:val="003C61C7"/>
    <w:rsid w:val="003C61F5"/>
    <w:rsid w:val="003C622C"/>
    <w:rsid w:val="003C6C4C"/>
    <w:rsid w:val="003C6F2B"/>
    <w:rsid w:val="003C75B9"/>
    <w:rsid w:val="003C7954"/>
    <w:rsid w:val="003C7DB5"/>
    <w:rsid w:val="003C7DCC"/>
    <w:rsid w:val="003C7DE8"/>
    <w:rsid w:val="003D0099"/>
    <w:rsid w:val="003D0B39"/>
    <w:rsid w:val="003D0D08"/>
    <w:rsid w:val="003D0D62"/>
    <w:rsid w:val="003D1389"/>
    <w:rsid w:val="003D176A"/>
    <w:rsid w:val="003D17C7"/>
    <w:rsid w:val="003D1805"/>
    <w:rsid w:val="003D1A6E"/>
    <w:rsid w:val="003D1E57"/>
    <w:rsid w:val="003D2600"/>
    <w:rsid w:val="003D2781"/>
    <w:rsid w:val="003D2C6D"/>
    <w:rsid w:val="003D2FAC"/>
    <w:rsid w:val="003D3017"/>
    <w:rsid w:val="003D3DC3"/>
    <w:rsid w:val="003D3E91"/>
    <w:rsid w:val="003D414C"/>
    <w:rsid w:val="003D452E"/>
    <w:rsid w:val="003D4749"/>
    <w:rsid w:val="003D474A"/>
    <w:rsid w:val="003D484D"/>
    <w:rsid w:val="003D4A8F"/>
    <w:rsid w:val="003D4D06"/>
    <w:rsid w:val="003D5096"/>
    <w:rsid w:val="003D54AD"/>
    <w:rsid w:val="003D5BAF"/>
    <w:rsid w:val="003D5C9C"/>
    <w:rsid w:val="003D6B7B"/>
    <w:rsid w:val="003D71D9"/>
    <w:rsid w:val="003D72B5"/>
    <w:rsid w:val="003D7E2F"/>
    <w:rsid w:val="003E037F"/>
    <w:rsid w:val="003E03C0"/>
    <w:rsid w:val="003E04CA"/>
    <w:rsid w:val="003E0826"/>
    <w:rsid w:val="003E0D22"/>
    <w:rsid w:val="003E0E6A"/>
    <w:rsid w:val="003E11E9"/>
    <w:rsid w:val="003E1519"/>
    <w:rsid w:val="003E1A3D"/>
    <w:rsid w:val="003E1DF9"/>
    <w:rsid w:val="003E2220"/>
    <w:rsid w:val="003E2465"/>
    <w:rsid w:val="003E2736"/>
    <w:rsid w:val="003E2BDB"/>
    <w:rsid w:val="003E2CDA"/>
    <w:rsid w:val="003E2F0B"/>
    <w:rsid w:val="003E38B1"/>
    <w:rsid w:val="003E3BF5"/>
    <w:rsid w:val="003E3E34"/>
    <w:rsid w:val="003E427D"/>
    <w:rsid w:val="003E4358"/>
    <w:rsid w:val="003E4757"/>
    <w:rsid w:val="003E4AFE"/>
    <w:rsid w:val="003E4DE1"/>
    <w:rsid w:val="003E5312"/>
    <w:rsid w:val="003E57FD"/>
    <w:rsid w:val="003E61C8"/>
    <w:rsid w:val="003E6217"/>
    <w:rsid w:val="003E648D"/>
    <w:rsid w:val="003E65B9"/>
    <w:rsid w:val="003E67BE"/>
    <w:rsid w:val="003E6A4E"/>
    <w:rsid w:val="003E6BF9"/>
    <w:rsid w:val="003E6CD6"/>
    <w:rsid w:val="003E6F14"/>
    <w:rsid w:val="003E73FB"/>
    <w:rsid w:val="003E770F"/>
    <w:rsid w:val="003E7B2C"/>
    <w:rsid w:val="003E7D58"/>
    <w:rsid w:val="003E7F18"/>
    <w:rsid w:val="003F01DD"/>
    <w:rsid w:val="003F07A5"/>
    <w:rsid w:val="003F082D"/>
    <w:rsid w:val="003F09AF"/>
    <w:rsid w:val="003F0A36"/>
    <w:rsid w:val="003F0C6A"/>
    <w:rsid w:val="003F0E2C"/>
    <w:rsid w:val="003F0EDA"/>
    <w:rsid w:val="003F0F73"/>
    <w:rsid w:val="003F1137"/>
    <w:rsid w:val="003F114C"/>
    <w:rsid w:val="003F1248"/>
    <w:rsid w:val="003F1661"/>
    <w:rsid w:val="003F1712"/>
    <w:rsid w:val="003F17C0"/>
    <w:rsid w:val="003F1802"/>
    <w:rsid w:val="003F22CC"/>
    <w:rsid w:val="003F2990"/>
    <w:rsid w:val="003F2A1E"/>
    <w:rsid w:val="003F2ADE"/>
    <w:rsid w:val="003F2D1C"/>
    <w:rsid w:val="003F2DFE"/>
    <w:rsid w:val="003F31C3"/>
    <w:rsid w:val="003F344A"/>
    <w:rsid w:val="003F348E"/>
    <w:rsid w:val="003F3707"/>
    <w:rsid w:val="003F3760"/>
    <w:rsid w:val="003F3D4E"/>
    <w:rsid w:val="003F3E56"/>
    <w:rsid w:val="003F3E57"/>
    <w:rsid w:val="003F3F59"/>
    <w:rsid w:val="003F4355"/>
    <w:rsid w:val="003F48AB"/>
    <w:rsid w:val="003F4A5C"/>
    <w:rsid w:val="003F4B5C"/>
    <w:rsid w:val="003F4D01"/>
    <w:rsid w:val="003F4F3D"/>
    <w:rsid w:val="003F4F81"/>
    <w:rsid w:val="003F5204"/>
    <w:rsid w:val="003F5740"/>
    <w:rsid w:val="003F57EC"/>
    <w:rsid w:val="003F5E4C"/>
    <w:rsid w:val="003F60A5"/>
    <w:rsid w:val="003F60EA"/>
    <w:rsid w:val="003F62BF"/>
    <w:rsid w:val="003F6493"/>
    <w:rsid w:val="003F64D4"/>
    <w:rsid w:val="003F65C7"/>
    <w:rsid w:val="003F6626"/>
    <w:rsid w:val="003F6673"/>
    <w:rsid w:val="003F6695"/>
    <w:rsid w:val="003F68BF"/>
    <w:rsid w:val="003F6900"/>
    <w:rsid w:val="003F6A7E"/>
    <w:rsid w:val="003F6C43"/>
    <w:rsid w:val="003F7250"/>
    <w:rsid w:val="003F73F6"/>
    <w:rsid w:val="003F777A"/>
    <w:rsid w:val="003F7808"/>
    <w:rsid w:val="003F7BAA"/>
    <w:rsid w:val="00400158"/>
    <w:rsid w:val="0040016E"/>
    <w:rsid w:val="00400242"/>
    <w:rsid w:val="004002F5"/>
    <w:rsid w:val="00400724"/>
    <w:rsid w:val="004008F0"/>
    <w:rsid w:val="0040099B"/>
    <w:rsid w:val="004009B2"/>
    <w:rsid w:val="00400D90"/>
    <w:rsid w:val="00400DED"/>
    <w:rsid w:val="004016AC"/>
    <w:rsid w:val="00401803"/>
    <w:rsid w:val="0040194E"/>
    <w:rsid w:val="00401C1C"/>
    <w:rsid w:val="00401E14"/>
    <w:rsid w:val="00402569"/>
    <w:rsid w:val="00402602"/>
    <w:rsid w:val="00402C6C"/>
    <w:rsid w:val="00403021"/>
    <w:rsid w:val="004030B8"/>
    <w:rsid w:val="00403261"/>
    <w:rsid w:val="0040338D"/>
    <w:rsid w:val="004035D4"/>
    <w:rsid w:val="0040362A"/>
    <w:rsid w:val="0040367C"/>
    <w:rsid w:val="00403736"/>
    <w:rsid w:val="00403AC2"/>
    <w:rsid w:val="00403CDF"/>
    <w:rsid w:val="00403D61"/>
    <w:rsid w:val="00403D87"/>
    <w:rsid w:val="00403E77"/>
    <w:rsid w:val="00404177"/>
    <w:rsid w:val="0040472C"/>
    <w:rsid w:val="00404752"/>
    <w:rsid w:val="0040488E"/>
    <w:rsid w:val="00404A2C"/>
    <w:rsid w:val="00404B1B"/>
    <w:rsid w:val="00404C08"/>
    <w:rsid w:val="00404D47"/>
    <w:rsid w:val="00405017"/>
    <w:rsid w:val="0040525D"/>
    <w:rsid w:val="0040548D"/>
    <w:rsid w:val="004054E4"/>
    <w:rsid w:val="00406137"/>
    <w:rsid w:val="004065F7"/>
    <w:rsid w:val="00406743"/>
    <w:rsid w:val="00406C3B"/>
    <w:rsid w:val="00406D5F"/>
    <w:rsid w:val="00406EE2"/>
    <w:rsid w:val="00407046"/>
    <w:rsid w:val="00407160"/>
    <w:rsid w:val="00407202"/>
    <w:rsid w:val="0040761A"/>
    <w:rsid w:val="00407671"/>
    <w:rsid w:val="0040775B"/>
    <w:rsid w:val="00407C64"/>
    <w:rsid w:val="00407E68"/>
    <w:rsid w:val="004101A0"/>
    <w:rsid w:val="004102CB"/>
    <w:rsid w:val="004103D8"/>
    <w:rsid w:val="00410561"/>
    <w:rsid w:val="0041058B"/>
    <w:rsid w:val="0041058C"/>
    <w:rsid w:val="004105B6"/>
    <w:rsid w:val="00410C53"/>
    <w:rsid w:val="00411024"/>
    <w:rsid w:val="00411329"/>
    <w:rsid w:val="0041133E"/>
    <w:rsid w:val="004115BF"/>
    <w:rsid w:val="00411683"/>
    <w:rsid w:val="00411D46"/>
    <w:rsid w:val="00411F1F"/>
    <w:rsid w:val="0041208E"/>
    <w:rsid w:val="00412261"/>
    <w:rsid w:val="00412428"/>
    <w:rsid w:val="00412494"/>
    <w:rsid w:val="004124C1"/>
    <w:rsid w:val="00412586"/>
    <w:rsid w:val="00412770"/>
    <w:rsid w:val="00412908"/>
    <w:rsid w:val="00412A6A"/>
    <w:rsid w:val="00412E7A"/>
    <w:rsid w:val="00413322"/>
    <w:rsid w:val="004134A2"/>
    <w:rsid w:val="004134B3"/>
    <w:rsid w:val="004138E1"/>
    <w:rsid w:val="00413A24"/>
    <w:rsid w:val="00413DB2"/>
    <w:rsid w:val="00413DFF"/>
    <w:rsid w:val="00413ED1"/>
    <w:rsid w:val="004142FB"/>
    <w:rsid w:val="00414439"/>
    <w:rsid w:val="0041457C"/>
    <w:rsid w:val="004147D6"/>
    <w:rsid w:val="00414DBB"/>
    <w:rsid w:val="00415055"/>
    <w:rsid w:val="0041587F"/>
    <w:rsid w:val="00415B70"/>
    <w:rsid w:val="00415C0D"/>
    <w:rsid w:val="00415FFE"/>
    <w:rsid w:val="00416188"/>
    <w:rsid w:val="0041637F"/>
    <w:rsid w:val="004164EE"/>
    <w:rsid w:val="004165C5"/>
    <w:rsid w:val="00416ACD"/>
    <w:rsid w:val="00416BE5"/>
    <w:rsid w:val="00416DC1"/>
    <w:rsid w:val="00416F03"/>
    <w:rsid w:val="00417533"/>
    <w:rsid w:val="004176D0"/>
    <w:rsid w:val="00417AA9"/>
    <w:rsid w:val="00417B43"/>
    <w:rsid w:val="004201CD"/>
    <w:rsid w:val="00420236"/>
    <w:rsid w:val="004202EC"/>
    <w:rsid w:val="004203B9"/>
    <w:rsid w:val="004206DB"/>
    <w:rsid w:val="00420AE9"/>
    <w:rsid w:val="00421E3C"/>
    <w:rsid w:val="00422508"/>
    <w:rsid w:val="00422523"/>
    <w:rsid w:val="004226AD"/>
    <w:rsid w:val="0042287F"/>
    <w:rsid w:val="004228CF"/>
    <w:rsid w:val="00422F5D"/>
    <w:rsid w:val="00423125"/>
    <w:rsid w:val="00423461"/>
    <w:rsid w:val="004237C2"/>
    <w:rsid w:val="004239B6"/>
    <w:rsid w:val="00423D34"/>
    <w:rsid w:val="00423DAF"/>
    <w:rsid w:val="00423E91"/>
    <w:rsid w:val="0042407D"/>
    <w:rsid w:val="004240B5"/>
    <w:rsid w:val="004247B6"/>
    <w:rsid w:val="004248E3"/>
    <w:rsid w:val="00424E5D"/>
    <w:rsid w:val="00425E9C"/>
    <w:rsid w:val="00425FDA"/>
    <w:rsid w:val="00426038"/>
    <w:rsid w:val="00426AAE"/>
    <w:rsid w:val="00426C09"/>
    <w:rsid w:val="00426F7D"/>
    <w:rsid w:val="0042731A"/>
    <w:rsid w:val="004276F4"/>
    <w:rsid w:val="00427789"/>
    <w:rsid w:val="0042781C"/>
    <w:rsid w:val="00427CD5"/>
    <w:rsid w:val="00427D9F"/>
    <w:rsid w:val="00427E43"/>
    <w:rsid w:val="00427F7D"/>
    <w:rsid w:val="00430409"/>
    <w:rsid w:val="00430627"/>
    <w:rsid w:val="004306D0"/>
    <w:rsid w:val="00430E49"/>
    <w:rsid w:val="0043154D"/>
    <w:rsid w:val="00431B26"/>
    <w:rsid w:val="00431DAC"/>
    <w:rsid w:val="004327F6"/>
    <w:rsid w:val="00432A09"/>
    <w:rsid w:val="00432B0C"/>
    <w:rsid w:val="00432CCA"/>
    <w:rsid w:val="00432E36"/>
    <w:rsid w:val="00432F66"/>
    <w:rsid w:val="0043305D"/>
    <w:rsid w:val="0043324B"/>
    <w:rsid w:val="0043357E"/>
    <w:rsid w:val="00433634"/>
    <w:rsid w:val="004337C2"/>
    <w:rsid w:val="00433D4D"/>
    <w:rsid w:val="00433E4D"/>
    <w:rsid w:val="00433F3A"/>
    <w:rsid w:val="00434293"/>
    <w:rsid w:val="004346DF"/>
    <w:rsid w:val="004347BA"/>
    <w:rsid w:val="00434861"/>
    <w:rsid w:val="00434D8F"/>
    <w:rsid w:val="00435049"/>
    <w:rsid w:val="00435133"/>
    <w:rsid w:val="004351D1"/>
    <w:rsid w:val="004352C4"/>
    <w:rsid w:val="004353CB"/>
    <w:rsid w:val="004354DB"/>
    <w:rsid w:val="00435556"/>
    <w:rsid w:val="00435FEF"/>
    <w:rsid w:val="004364DD"/>
    <w:rsid w:val="0043692E"/>
    <w:rsid w:val="00436B4D"/>
    <w:rsid w:val="00436B55"/>
    <w:rsid w:val="00436C56"/>
    <w:rsid w:val="00436D04"/>
    <w:rsid w:val="00436EE7"/>
    <w:rsid w:val="0043701B"/>
    <w:rsid w:val="0043704D"/>
    <w:rsid w:val="00437606"/>
    <w:rsid w:val="004376CE"/>
    <w:rsid w:val="0043775A"/>
    <w:rsid w:val="00437982"/>
    <w:rsid w:val="00437992"/>
    <w:rsid w:val="004379CA"/>
    <w:rsid w:val="00437A24"/>
    <w:rsid w:val="00437B8A"/>
    <w:rsid w:val="00437E6F"/>
    <w:rsid w:val="00437E82"/>
    <w:rsid w:val="00437FE0"/>
    <w:rsid w:val="004400EB"/>
    <w:rsid w:val="0044015B"/>
    <w:rsid w:val="00440473"/>
    <w:rsid w:val="0044055F"/>
    <w:rsid w:val="00440681"/>
    <w:rsid w:val="0044074B"/>
    <w:rsid w:val="00440BDA"/>
    <w:rsid w:val="004412A4"/>
    <w:rsid w:val="00441318"/>
    <w:rsid w:val="004414BA"/>
    <w:rsid w:val="00441584"/>
    <w:rsid w:val="00441C14"/>
    <w:rsid w:val="00441CE1"/>
    <w:rsid w:val="004421B0"/>
    <w:rsid w:val="0044221A"/>
    <w:rsid w:val="00442958"/>
    <w:rsid w:val="0044295D"/>
    <w:rsid w:val="00442C1F"/>
    <w:rsid w:val="00442EFC"/>
    <w:rsid w:val="00442F4E"/>
    <w:rsid w:val="00443004"/>
    <w:rsid w:val="004433A6"/>
    <w:rsid w:val="00443655"/>
    <w:rsid w:val="00443717"/>
    <w:rsid w:val="00443875"/>
    <w:rsid w:val="00443AAB"/>
    <w:rsid w:val="00443B93"/>
    <w:rsid w:val="00443CF1"/>
    <w:rsid w:val="00443D96"/>
    <w:rsid w:val="00443F77"/>
    <w:rsid w:val="00444004"/>
    <w:rsid w:val="00444060"/>
    <w:rsid w:val="00444501"/>
    <w:rsid w:val="00444AD7"/>
    <w:rsid w:val="00444D5D"/>
    <w:rsid w:val="00444FC8"/>
    <w:rsid w:val="00445008"/>
    <w:rsid w:val="004452E9"/>
    <w:rsid w:val="00445312"/>
    <w:rsid w:val="0044533F"/>
    <w:rsid w:val="00445680"/>
    <w:rsid w:val="004456B3"/>
    <w:rsid w:val="00445766"/>
    <w:rsid w:val="00445936"/>
    <w:rsid w:val="00445949"/>
    <w:rsid w:val="00445B37"/>
    <w:rsid w:val="0044681D"/>
    <w:rsid w:val="004469BF"/>
    <w:rsid w:val="00446A2C"/>
    <w:rsid w:val="00446E8B"/>
    <w:rsid w:val="00447159"/>
    <w:rsid w:val="0044727A"/>
    <w:rsid w:val="004472E8"/>
    <w:rsid w:val="0044761B"/>
    <w:rsid w:val="00447A66"/>
    <w:rsid w:val="004501E1"/>
    <w:rsid w:val="004505E9"/>
    <w:rsid w:val="004505EA"/>
    <w:rsid w:val="0045073B"/>
    <w:rsid w:val="00450743"/>
    <w:rsid w:val="0045079B"/>
    <w:rsid w:val="0045091D"/>
    <w:rsid w:val="00450B6C"/>
    <w:rsid w:val="00450D60"/>
    <w:rsid w:val="00451012"/>
    <w:rsid w:val="00451016"/>
    <w:rsid w:val="004512EA"/>
    <w:rsid w:val="0045149E"/>
    <w:rsid w:val="004516AF"/>
    <w:rsid w:val="00451B93"/>
    <w:rsid w:val="00451D7D"/>
    <w:rsid w:val="00451F19"/>
    <w:rsid w:val="00451F31"/>
    <w:rsid w:val="00451FB0"/>
    <w:rsid w:val="004523A2"/>
    <w:rsid w:val="004523A5"/>
    <w:rsid w:val="0045251B"/>
    <w:rsid w:val="004527E0"/>
    <w:rsid w:val="0045283A"/>
    <w:rsid w:val="00452875"/>
    <w:rsid w:val="00452AAE"/>
    <w:rsid w:val="004534D5"/>
    <w:rsid w:val="00454697"/>
    <w:rsid w:val="004546AF"/>
    <w:rsid w:val="00454CCA"/>
    <w:rsid w:val="00454CDB"/>
    <w:rsid w:val="00454CE7"/>
    <w:rsid w:val="00454E21"/>
    <w:rsid w:val="0045517A"/>
    <w:rsid w:val="00455430"/>
    <w:rsid w:val="00455B4D"/>
    <w:rsid w:val="004560D1"/>
    <w:rsid w:val="004562C5"/>
    <w:rsid w:val="00456706"/>
    <w:rsid w:val="00456D60"/>
    <w:rsid w:val="00456E17"/>
    <w:rsid w:val="00457404"/>
    <w:rsid w:val="00457D01"/>
    <w:rsid w:val="00457ED8"/>
    <w:rsid w:val="004600D1"/>
    <w:rsid w:val="0046018D"/>
    <w:rsid w:val="00460223"/>
    <w:rsid w:val="0046167C"/>
    <w:rsid w:val="004617D3"/>
    <w:rsid w:val="0046187A"/>
    <w:rsid w:val="00461D2F"/>
    <w:rsid w:val="00461E9E"/>
    <w:rsid w:val="004623B9"/>
    <w:rsid w:val="00462481"/>
    <w:rsid w:val="004625D9"/>
    <w:rsid w:val="004626D0"/>
    <w:rsid w:val="00462859"/>
    <w:rsid w:val="00463242"/>
    <w:rsid w:val="0046362E"/>
    <w:rsid w:val="00463722"/>
    <w:rsid w:val="00463B5B"/>
    <w:rsid w:val="00463D1C"/>
    <w:rsid w:val="004642D5"/>
    <w:rsid w:val="004646BF"/>
    <w:rsid w:val="00464740"/>
    <w:rsid w:val="00464B3B"/>
    <w:rsid w:val="00464D24"/>
    <w:rsid w:val="00464DD4"/>
    <w:rsid w:val="00464FE4"/>
    <w:rsid w:val="004650BD"/>
    <w:rsid w:val="004651C7"/>
    <w:rsid w:val="0046527C"/>
    <w:rsid w:val="0046540B"/>
    <w:rsid w:val="004654DA"/>
    <w:rsid w:val="004654EE"/>
    <w:rsid w:val="00465736"/>
    <w:rsid w:val="004658CE"/>
    <w:rsid w:val="00465D06"/>
    <w:rsid w:val="00465D6F"/>
    <w:rsid w:val="00466067"/>
    <w:rsid w:val="0046629B"/>
    <w:rsid w:val="004663F2"/>
    <w:rsid w:val="00466A05"/>
    <w:rsid w:val="00466B06"/>
    <w:rsid w:val="00466E9A"/>
    <w:rsid w:val="00466FE4"/>
    <w:rsid w:val="0046711F"/>
    <w:rsid w:val="0046712C"/>
    <w:rsid w:val="00467484"/>
    <w:rsid w:val="00467B7E"/>
    <w:rsid w:val="00467FAD"/>
    <w:rsid w:val="0047015D"/>
    <w:rsid w:val="004706BB"/>
    <w:rsid w:val="004706FA"/>
    <w:rsid w:val="004708F1"/>
    <w:rsid w:val="004709CA"/>
    <w:rsid w:val="0047155C"/>
    <w:rsid w:val="0047167C"/>
    <w:rsid w:val="00471963"/>
    <w:rsid w:val="00471C37"/>
    <w:rsid w:val="00471F52"/>
    <w:rsid w:val="0047201C"/>
    <w:rsid w:val="004720C2"/>
    <w:rsid w:val="004723BC"/>
    <w:rsid w:val="00472557"/>
    <w:rsid w:val="00472702"/>
    <w:rsid w:val="0047283A"/>
    <w:rsid w:val="00472923"/>
    <w:rsid w:val="00472ABC"/>
    <w:rsid w:val="00473183"/>
    <w:rsid w:val="0047329A"/>
    <w:rsid w:val="004732B6"/>
    <w:rsid w:val="0047356A"/>
    <w:rsid w:val="00473708"/>
    <w:rsid w:val="004738EA"/>
    <w:rsid w:val="00473D11"/>
    <w:rsid w:val="00473DBD"/>
    <w:rsid w:val="00473DD6"/>
    <w:rsid w:val="0047411D"/>
    <w:rsid w:val="00474530"/>
    <w:rsid w:val="00474828"/>
    <w:rsid w:val="004748C5"/>
    <w:rsid w:val="00474925"/>
    <w:rsid w:val="004749D2"/>
    <w:rsid w:val="0047550B"/>
    <w:rsid w:val="00475A10"/>
    <w:rsid w:val="00475B1F"/>
    <w:rsid w:val="00476030"/>
    <w:rsid w:val="00476486"/>
    <w:rsid w:val="004765FE"/>
    <w:rsid w:val="004768DF"/>
    <w:rsid w:val="00476B35"/>
    <w:rsid w:val="00476BBA"/>
    <w:rsid w:val="00476CF2"/>
    <w:rsid w:val="00476FFD"/>
    <w:rsid w:val="004774F4"/>
    <w:rsid w:val="00477867"/>
    <w:rsid w:val="00480047"/>
    <w:rsid w:val="0048058B"/>
    <w:rsid w:val="004805F5"/>
    <w:rsid w:val="0048071C"/>
    <w:rsid w:val="00480A2F"/>
    <w:rsid w:val="0048118A"/>
    <w:rsid w:val="00481344"/>
    <w:rsid w:val="0048149F"/>
    <w:rsid w:val="004815EB"/>
    <w:rsid w:val="00481696"/>
    <w:rsid w:val="00481EFE"/>
    <w:rsid w:val="0048205C"/>
    <w:rsid w:val="004821E6"/>
    <w:rsid w:val="0048225C"/>
    <w:rsid w:val="004823B9"/>
    <w:rsid w:val="0048246B"/>
    <w:rsid w:val="00482834"/>
    <w:rsid w:val="00483018"/>
    <w:rsid w:val="004831D3"/>
    <w:rsid w:val="00483779"/>
    <w:rsid w:val="004843BA"/>
    <w:rsid w:val="0048451C"/>
    <w:rsid w:val="0048460C"/>
    <w:rsid w:val="004847BC"/>
    <w:rsid w:val="00484931"/>
    <w:rsid w:val="004850FB"/>
    <w:rsid w:val="00485726"/>
    <w:rsid w:val="00485A01"/>
    <w:rsid w:val="00485F4B"/>
    <w:rsid w:val="004860F7"/>
    <w:rsid w:val="0048622C"/>
    <w:rsid w:val="004865AC"/>
    <w:rsid w:val="004866C3"/>
    <w:rsid w:val="0048686F"/>
    <w:rsid w:val="00486B15"/>
    <w:rsid w:val="00486D3B"/>
    <w:rsid w:val="00486F87"/>
    <w:rsid w:val="004871A7"/>
    <w:rsid w:val="00487B83"/>
    <w:rsid w:val="00487BD0"/>
    <w:rsid w:val="00487D03"/>
    <w:rsid w:val="0049040D"/>
    <w:rsid w:val="0049075F"/>
    <w:rsid w:val="004907A6"/>
    <w:rsid w:val="00490866"/>
    <w:rsid w:val="00490DC6"/>
    <w:rsid w:val="00491108"/>
    <w:rsid w:val="0049126F"/>
    <w:rsid w:val="004912D1"/>
    <w:rsid w:val="0049130E"/>
    <w:rsid w:val="004915BA"/>
    <w:rsid w:val="004916B0"/>
    <w:rsid w:val="00491759"/>
    <w:rsid w:val="00491824"/>
    <w:rsid w:val="004918A0"/>
    <w:rsid w:val="00491CB6"/>
    <w:rsid w:val="004920B2"/>
    <w:rsid w:val="00492881"/>
    <w:rsid w:val="004928DF"/>
    <w:rsid w:val="00492966"/>
    <w:rsid w:val="004929C5"/>
    <w:rsid w:val="00492C16"/>
    <w:rsid w:val="004931C9"/>
    <w:rsid w:val="004936A9"/>
    <w:rsid w:val="00493B32"/>
    <w:rsid w:val="00493ED7"/>
    <w:rsid w:val="00493F45"/>
    <w:rsid w:val="0049453A"/>
    <w:rsid w:val="004945AC"/>
    <w:rsid w:val="00494BBB"/>
    <w:rsid w:val="00494C9D"/>
    <w:rsid w:val="00494D72"/>
    <w:rsid w:val="00494FA9"/>
    <w:rsid w:val="0049502F"/>
    <w:rsid w:val="00495308"/>
    <w:rsid w:val="00495EB3"/>
    <w:rsid w:val="00495FE7"/>
    <w:rsid w:val="00496418"/>
    <w:rsid w:val="00496455"/>
    <w:rsid w:val="004967BA"/>
    <w:rsid w:val="0049686D"/>
    <w:rsid w:val="004975CD"/>
    <w:rsid w:val="0049788B"/>
    <w:rsid w:val="004A0422"/>
    <w:rsid w:val="004A05EB"/>
    <w:rsid w:val="004A0697"/>
    <w:rsid w:val="004A0876"/>
    <w:rsid w:val="004A08B4"/>
    <w:rsid w:val="004A1125"/>
    <w:rsid w:val="004A1235"/>
    <w:rsid w:val="004A1297"/>
    <w:rsid w:val="004A159B"/>
    <w:rsid w:val="004A15AC"/>
    <w:rsid w:val="004A19ED"/>
    <w:rsid w:val="004A1A20"/>
    <w:rsid w:val="004A1E52"/>
    <w:rsid w:val="004A2075"/>
    <w:rsid w:val="004A257A"/>
    <w:rsid w:val="004A2D8F"/>
    <w:rsid w:val="004A31FB"/>
    <w:rsid w:val="004A39C9"/>
    <w:rsid w:val="004A3C4B"/>
    <w:rsid w:val="004A3F85"/>
    <w:rsid w:val="004A44E2"/>
    <w:rsid w:val="004A4734"/>
    <w:rsid w:val="004A47CC"/>
    <w:rsid w:val="004A489B"/>
    <w:rsid w:val="004A4971"/>
    <w:rsid w:val="004A4A47"/>
    <w:rsid w:val="004A4B82"/>
    <w:rsid w:val="004A4E0B"/>
    <w:rsid w:val="004A55DC"/>
    <w:rsid w:val="004A5DC8"/>
    <w:rsid w:val="004A5DE9"/>
    <w:rsid w:val="004A5F52"/>
    <w:rsid w:val="004A5FE7"/>
    <w:rsid w:val="004A628A"/>
    <w:rsid w:val="004A62EB"/>
    <w:rsid w:val="004A6777"/>
    <w:rsid w:val="004A6788"/>
    <w:rsid w:val="004A6A1F"/>
    <w:rsid w:val="004A6AD9"/>
    <w:rsid w:val="004A704F"/>
    <w:rsid w:val="004A77DC"/>
    <w:rsid w:val="004A7C5C"/>
    <w:rsid w:val="004A7ED0"/>
    <w:rsid w:val="004A7FB6"/>
    <w:rsid w:val="004B01B9"/>
    <w:rsid w:val="004B031F"/>
    <w:rsid w:val="004B05FA"/>
    <w:rsid w:val="004B0BEC"/>
    <w:rsid w:val="004B14EC"/>
    <w:rsid w:val="004B1716"/>
    <w:rsid w:val="004B1720"/>
    <w:rsid w:val="004B18CE"/>
    <w:rsid w:val="004B1B91"/>
    <w:rsid w:val="004B1EB8"/>
    <w:rsid w:val="004B2163"/>
    <w:rsid w:val="004B270C"/>
    <w:rsid w:val="004B2C14"/>
    <w:rsid w:val="004B2D78"/>
    <w:rsid w:val="004B2F1C"/>
    <w:rsid w:val="004B3512"/>
    <w:rsid w:val="004B371C"/>
    <w:rsid w:val="004B3ABB"/>
    <w:rsid w:val="004B3C4B"/>
    <w:rsid w:val="004B3FC5"/>
    <w:rsid w:val="004B3FCC"/>
    <w:rsid w:val="004B41E1"/>
    <w:rsid w:val="004B4485"/>
    <w:rsid w:val="004B47F8"/>
    <w:rsid w:val="004B4B09"/>
    <w:rsid w:val="004B4BE9"/>
    <w:rsid w:val="004B4C1F"/>
    <w:rsid w:val="004B4EFF"/>
    <w:rsid w:val="004B4F00"/>
    <w:rsid w:val="004B4F57"/>
    <w:rsid w:val="004B5813"/>
    <w:rsid w:val="004B5906"/>
    <w:rsid w:val="004B59B5"/>
    <w:rsid w:val="004B5C58"/>
    <w:rsid w:val="004B60D8"/>
    <w:rsid w:val="004B615B"/>
    <w:rsid w:val="004B6187"/>
    <w:rsid w:val="004B6420"/>
    <w:rsid w:val="004B64FE"/>
    <w:rsid w:val="004B67B6"/>
    <w:rsid w:val="004B691C"/>
    <w:rsid w:val="004B6940"/>
    <w:rsid w:val="004B6A2D"/>
    <w:rsid w:val="004B6CDC"/>
    <w:rsid w:val="004B6D25"/>
    <w:rsid w:val="004B70AA"/>
    <w:rsid w:val="004B7E6E"/>
    <w:rsid w:val="004B7F2C"/>
    <w:rsid w:val="004C0054"/>
    <w:rsid w:val="004C015E"/>
    <w:rsid w:val="004C0417"/>
    <w:rsid w:val="004C09D2"/>
    <w:rsid w:val="004C0A2F"/>
    <w:rsid w:val="004C11AB"/>
    <w:rsid w:val="004C11E7"/>
    <w:rsid w:val="004C1F51"/>
    <w:rsid w:val="004C2571"/>
    <w:rsid w:val="004C262D"/>
    <w:rsid w:val="004C2939"/>
    <w:rsid w:val="004C2D6E"/>
    <w:rsid w:val="004C2F52"/>
    <w:rsid w:val="004C3227"/>
    <w:rsid w:val="004C3602"/>
    <w:rsid w:val="004C37B3"/>
    <w:rsid w:val="004C413E"/>
    <w:rsid w:val="004C4215"/>
    <w:rsid w:val="004C44A5"/>
    <w:rsid w:val="004C45B5"/>
    <w:rsid w:val="004C477D"/>
    <w:rsid w:val="004C4808"/>
    <w:rsid w:val="004C4839"/>
    <w:rsid w:val="004C4886"/>
    <w:rsid w:val="004C494A"/>
    <w:rsid w:val="004C4C4C"/>
    <w:rsid w:val="004C4D24"/>
    <w:rsid w:val="004C52C0"/>
    <w:rsid w:val="004C52DC"/>
    <w:rsid w:val="004C53B8"/>
    <w:rsid w:val="004C56A9"/>
    <w:rsid w:val="004C57C0"/>
    <w:rsid w:val="004C59B5"/>
    <w:rsid w:val="004C5C8F"/>
    <w:rsid w:val="004C681C"/>
    <w:rsid w:val="004C68A1"/>
    <w:rsid w:val="004C6C21"/>
    <w:rsid w:val="004C6F88"/>
    <w:rsid w:val="004C770D"/>
    <w:rsid w:val="004C7B8C"/>
    <w:rsid w:val="004C7D45"/>
    <w:rsid w:val="004D007C"/>
    <w:rsid w:val="004D0A18"/>
    <w:rsid w:val="004D0C77"/>
    <w:rsid w:val="004D0F88"/>
    <w:rsid w:val="004D1808"/>
    <w:rsid w:val="004D1955"/>
    <w:rsid w:val="004D1DCB"/>
    <w:rsid w:val="004D211E"/>
    <w:rsid w:val="004D21DE"/>
    <w:rsid w:val="004D2987"/>
    <w:rsid w:val="004D3281"/>
    <w:rsid w:val="004D3338"/>
    <w:rsid w:val="004D3523"/>
    <w:rsid w:val="004D3538"/>
    <w:rsid w:val="004D35F9"/>
    <w:rsid w:val="004D3BDF"/>
    <w:rsid w:val="004D47CE"/>
    <w:rsid w:val="004D485F"/>
    <w:rsid w:val="004D4896"/>
    <w:rsid w:val="004D4926"/>
    <w:rsid w:val="004D5639"/>
    <w:rsid w:val="004D56F5"/>
    <w:rsid w:val="004D6095"/>
    <w:rsid w:val="004D6205"/>
    <w:rsid w:val="004D6305"/>
    <w:rsid w:val="004D63C6"/>
    <w:rsid w:val="004D63D2"/>
    <w:rsid w:val="004D66DC"/>
    <w:rsid w:val="004D6878"/>
    <w:rsid w:val="004D69EA"/>
    <w:rsid w:val="004D6BDC"/>
    <w:rsid w:val="004D6D33"/>
    <w:rsid w:val="004D6F62"/>
    <w:rsid w:val="004D702D"/>
    <w:rsid w:val="004D759C"/>
    <w:rsid w:val="004D78F5"/>
    <w:rsid w:val="004D7E73"/>
    <w:rsid w:val="004E0407"/>
    <w:rsid w:val="004E05EA"/>
    <w:rsid w:val="004E0883"/>
    <w:rsid w:val="004E0970"/>
    <w:rsid w:val="004E09DC"/>
    <w:rsid w:val="004E0B3B"/>
    <w:rsid w:val="004E0BC0"/>
    <w:rsid w:val="004E0DAA"/>
    <w:rsid w:val="004E0DB3"/>
    <w:rsid w:val="004E0E16"/>
    <w:rsid w:val="004E0E1A"/>
    <w:rsid w:val="004E0FCD"/>
    <w:rsid w:val="004E1277"/>
    <w:rsid w:val="004E17E0"/>
    <w:rsid w:val="004E1AD7"/>
    <w:rsid w:val="004E1E9F"/>
    <w:rsid w:val="004E24C9"/>
    <w:rsid w:val="004E278B"/>
    <w:rsid w:val="004E2A0F"/>
    <w:rsid w:val="004E2AA6"/>
    <w:rsid w:val="004E2EED"/>
    <w:rsid w:val="004E3226"/>
    <w:rsid w:val="004E3324"/>
    <w:rsid w:val="004E3867"/>
    <w:rsid w:val="004E39C4"/>
    <w:rsid w:val="004E3D39"/>
    <w:rsid w:val="004E3E3B"/>
    <w:rsid w:val="004E45E6"/>
    <w:rsid w:val="004E486E"/>
    <w:rsid w:val="004E49FF"/>
    <w:rsid w:val="004E4F3F"/>
    <w:rsid w:val="004E5182"/>
    <w:rsid w:val="004E54C3"/>
    <w:rsid w:val="004E55B0"/>
    <w:rsid w:val="004E56ED"/>
    <w:rsid w:val="004E5845"/>
    <w:rsid w:val="004E59AB"/>
    <w:rsid w:val="004E5DF3"/>
    <w:rsid w:val="004E60E3"/>
    <w:rsid w:val="004E615C"/>
    <w:rsid w:val="004E63C6"/>
    <w:rsid w:val="004E645B"/>
    <w:rsid w:val="004E6505"/>
    <w:rsid w:val="004E6514"/>
    <w:rsid w:val="004E6626"/>
    <w:rsid w:val="004E695E"/>
    <w:rsid w:val="004E7464"/>
    <w:rsid w:val="004E7711"/>
    <w:rsid w:val="004E7868"/>
    <w:rsid w:val="004E78A4"/>
    <w:rsid w:val="004E7B70"/>
    <w:rsid w:val="004E7DD1"/>
    <w:rsid w:val="004F00E7"/>
    <w:rsid w:val="004F0287"/>
    <w:rsid w:val="004F0345"/>
    <w:rsid w:val="004F04D5"/>
    <w:rsid w:val="004F0914"/>
    <w:rsid w:val="004F0A33"/>
    <w:rsid w:val="004F18EB"/>
    <w:rsid w:val="004F190F"/>
    <w:rsid w:val="004F1A01"/>
    <w:rsid w:val="004F20C9"/>
    <w:rsid w:val="004F2530"/>
    <w:rsid w:val="004F2B13"/>
    <w:rsid w:val="004F2BC1"/>
    <w:rsid w:val="004F2C05"/>
    <w:rsid w:val="004F334B"/>
    <w:rsid w:val="004F33AB"/>
    <w:rsid w:val="004F3541"/>
    <w:rsid w:val="004F3823"/>
    <w:rsid w:val="004F3A67"/>
    <w:rsid w:val="004F3B09"/>
    <w:rsid w:val="004F3BA3"/>
    <w:rsid w:val="004F3D6F"/>
    <w:rsid w:val="004F4585"/>
    <w:rsid w:val="004F4741"/>
    <w:rsid w:val="004F4857"/>
    <w:rsid w:val="004F4935"/>
    <w:rsid w:val="004F4C10"/>
    <w:rsid w:val="004F4C5F"/>
    <w:rsid w:val="004F5005"/>
    <w:rsid w:val="004F531E"/>
    <w:rsid w:val="004F5349"/>
    <w:rsid w:val="004F5567"/>
    <w:rsid w:val="004F5BF3"/>
    <w:rsid w:val="004F5C22"/>
    <w:rsid w:val="004F6BE7"/>
    <w:rsid w:val="004F6CAA"/>
    <w:rsid w:val="004F6CD1"/>
    <w:rsid w:val="004F72AB"/>
    <w:rsid w:val="004F7462"/>
    <w:rsid w:val="004F761C"/>
    <w:rsid w:val="004F7772"/>
    <w:rsid w:val="004F7996"/>
    <w:rsid w:val="004F7F14"/>
    <w:rsid w:val="0050016B"/>
    <w:rsid w:val="005004EB"/>
    <w:rsid w:val="0050052E"/>
    <w:rsid w:val="005005BC"/>
    <w:rsid w:val="00500641"/>
    <w:rsid w:val="0050086D"/>
    <w:rsid w:val="005008C5"/>
    <w:rsid w:val="00500E96"/>
    <w:rsid w:val="00500F59"/>
    <w:rsid w:val="0050133E"/>
    <w:rsid w:val="00501570"/>
    <w:rsid w:val="0050168E"/>
    <w:rsid w:val="0050170D"/>
    <w:rsid w:val="00501D5A"/>
    <w:rsid w:val="00502062"/>
    <w:rsid w:val="00502107"/>
    <w:rsid w:val="005025DC"/>
    <w:rsid w:val="0050264D"/>
    <w:rsid w:val="0050276F"/>
    <w:rsid w:val="00502951"/>
    <w:rsid w:val="00502D2A"/>
    <w:rsid w:val="0050306F"/>
    <w:rsid w:val="005031CB"/>
    <w:rsid w:val="00503271"/>
    <w:rsid w:val="00503A65"/>
    <w:rsid w:val="00503AFD"/>
    <w:rsid w:val="0050416D"/>
    <w:rsid w:val="005042DB"/>
    <w:rsid w:val="005048FA"/>
    <w:rsid w:val="005049AA"/>
    <w:rsid w:val="00504AA6"/>
    <w:rsid w:val="00504BE3"/>
    <w:rsid w:val="00505436"/>
    <w:rsid w:val="0050560E"/>
    <w:rsid w:val="0050569D"/>
    <w:rsid w:val="005057A9"/>
    <w:rsid w:val="00505AE5"/>
    <w:rsid w:val="00505C30"/>
    <w:rsid w:val="00505E49"/>
    <w:rsid w:val="00506285"/>
    <w:rsid w:val="0050669A"/>
    <w:rsid w:val="005066F0"/>
    <w:rsid w:val="0050679B"/>
    <w:rsid w:val="0050685F"/>
    <w:rsid w:val="00506B96"/>
    <w:rsid w:val="00506CB4"/>
    <w:rsid w:val="00506E17"/>
    <w:rsid w:val="00506E78"/>
    <w:rsid w:val="00506FCD"/>
    <w:rsid w:val="005070AD"/>
    <w:rsid w:val="005073BC"/>
    <w:rsid w:val="0050755D"/>
    <w:rsid w:val="0050755E"/>
    <w:rsid w:val="005075BA"/>
    <w:rsid w:val="00507A36"/>
    <w:rsid w:val="005100B0"/>
    <w:rsid w:val="005100D7"/>
    <w:rsid w:val="00510144"/>
    <w:rsid w:val="00510224"/>
    <w:rsid w:val="00510361"/>
    <w:rsid w:val="00510AA6"/>
    <w:rsid w:val="00510BA2"/>
    <w:rsid w:val="00511080"/>
    <w:rsid w:val="005112AA"/>
    <w:rsid w:val="005112C0"/>
    <w:rsid w:val="005113FF"/>
    <w:rsid w:val="005114CE"/>
    <w:rsid w:val="005122AD"/>
    <w:rsid w:val="005123F7"/>
    <w:rsid w:val="00512686"/>
    <w:rsid w:val="005128E6"/>
    <w:rsid w:val="00512A58"/>
    <w:rsid w:val="00512E74"/>
    <w:rsid w:val="0051311B"/>
    <w:rsid w:val="005131A5"/>
    <w:rsid w:val="005137B2"/>
    <w:rsid w:val="00513B3B"/>
    <w:rsid w:val="00513C85"/>
    <w:rsid w:val="00513EC0"/>
    <w:rsid w:val="0051435F"/>
    <w:rsid w:val="0051443A"/>
    <w:rsid w:val="00514856"/>
    <w:rsid w:val="005148E9"/>
    <w:rsid w:val="00514DA9"/>
    <w:rsid w:val="00514DAD"/>
    <w:rsid w:val="005152F4"/>
    <w:rsid w:val="00515303"/>
    <w:rsid w:val="00515A3A"/>
    <w:rsid w:val="00515B3C"/>
    <w:rsid w:val="00515C52"/>
    <w:rsid w:val="00515FB7"/>
    <w:rsid w:val="005161AC"/>
    <w:rsid w:val="0051688D"/>
    <w:rsid w:val="005168AE"/>
    <w:rsid w:val="0051693A"/>
    <w:rsid w:val="0051711F"/>
    <w:rsid w:val="005174CC"/>
    <w:rsid w:val="005175C9"/>
    <w:rsid w:val="00517675"/>
    <w:rsid w:val="005176F7"/>
    <w:rsid w:val="00517786"/>
    <w:rsid w:val="00517EBB"/>
    <w:rsid w:val="005200EB"/>
    <w:rsid w:val="005204AA"/>
    <w:rsid w:val="005204E2"/>
    <w:rsid w:val="00520999"/>
    <w:rsid w:val="005209EC"/>
    <w:rsid w:val="00520A75"/>
    <w:rsid w:val="00520C5F"/>
    <w:rsid w:val="005214CF"/>
    <w:rsid w:val="00521C64"/>
    <w:rsid w:val="00521CCD"/>
    <w:rsid w:val="00522119"/>
    <w:rsid w:val="005223DA"/>
    <w:rsid w:val="005223DB"/>
    <w:rsid w:val="005228AD"/>
    <w:rsid w:val="00522934"/>
    <w:rsid w:val="00522B27"/>
    <w:rsid w:val="00522D45"/>
    <w:rsid w:val="00522EF9"/>
    <w:rsid w:val="00523462"/>
    <w:rsid w:val="00523794"/>
    <w:rsid w:val="00523E66"/>
    <w:rsid w:val="00524050"/>
    <w:rsid w:val="005240A0"/>
    <w:rsid w:val="005240F1"/>
    <w:rsid w:val="00524112"/>
    <w:rsid w:val="0052426F"/>
    <w:rsid w:val="00524C63"/>
    <w:rsid w:val="00524DD6"/>
    <w:rsid w:val="005251B1"/>
    <w:rsid w:val="0052527C"/>
    <w:rsid w:val="00525383"/>
    <w:rsid w:val="0052551D"/>
    <w:rsid w:val="0052571D"/>
    <w:rsid w:val="005257F3"/>
    <w:rsid w:val="00525B92"/>
    <w:rsid w:val="00525CB4"/>
    <w:rsid w:val="00526069"/>
    <w:rsid w:val="0052615B"/>
    <w:rsid w:val="005262B7"/>
    <w:rsid w:val="00526334"/>
    <w:rsid w:val="005266D3"/>
    <w:rsid w:val="005267ED"/>
    <w:rsid w:val="00526A97"/>
    <w:rsid w:val="00526D8D"/>
    <w:rsid w:val="00526FCF"/>
    <w:rsid w:val="0052708C"/>
    <w:rsid w:val="005270E7"/>
    <w:rsid w:val="00527734"/>
    <w:rsid w:val="00527918"/>
    <w:rsid w:val="00527F9A"/>
    <w:rsid w:val="00530111"/>
    <w:rsid w:val="00530445"/>
    <w:rsid w:val="00530505"/>
    <w:rsid w:val="005305C7"/>
    <w:rsid w:val="0053080F"/>
    <w:rsid w:val="00530AB4"/>
    <w:rsid w:val="00530C3E"/>
    <w:rsid w:val="00530D76"/>
    <w:rsid w:val="00531121"/>
    <w:rsid w:val="00531465"/>
    <w:rsid w:val="0053209F"/>
    <w:rsid w:val="00532527"/>
    <w:rsid w:val="005328AC"/>
    <w:rsid w:val="00532EC8"/>
    <w:rsid w:val="005331BC"/>
    <w:rsid w:val="00533261"/>
    <w:rsid w:val="00533334"/>
    <w:rsid w:val="005333A8"/>
    <w:rsid w:val="005339F4"/>
    <w:rsid w:val="00533D56"/>
    <w:rsid w:val="00534547"/>
    <w:rsid w:val="005345F0"/>
    <w:rsid w:val="00534A08"/>
    <w:rsid w:val="00534B25"/>
    <w:rsid w:val="00534B5C"/>
    <w:rsid w:val="00534E42"/>
    <w:rsid w:val="005350FD"/>
    <w:rsid w:val="00535144"/>
    <w:rsid w:val="00535336"/>
    <w:rsid w:val="00535376"/>
    <w:rsid w:val="005357D4"/>
    <w:rsid w:val="00535A05"/>
    <w:rsid w:val="00535F72"/>
    <w:rsid w:val="0053644B"/>
    <w:rsid w:val="00536589"/>
    <w:rsid w:val="00536B32"/>
    <w:rsid w:val="00536B9C"/>
    <w:rsid w:val="00536E85"/>
    <w:rsid w:val="00537070"/>
    <w:rsid w:val="0053714B"/>
    <w:rsid w:val="005379AB"/>
    <w:rsid w:val="00537C97"/>
    <w:rsid w:val="005400EE"/>
    <w:rsid w:val="005401ED"/>
    <w:rsid w:val="0054023D"/>
    <w:rsid w:val="00540268"/>
    <w:rsid w:val="005402D1"/>
    <w:rsid w:val="0054030E"/>
    <w:rsid w:val="005403C7"/>
    <w:rsid w:val="00540A75"/>
    <w:rsid w:val="00540BE7"/>
    <w:rsid w:val="00540D0C"/>
    <w:rsid w:val="00540E8C"/>
    <w:rsid w:val="00540EC3"/>
    <w:rsid w:val="00541016"/>
    <w:rsid w:val="00541308"/>
    <w:rsid w:val="00541451"/>
    <w:rsid w:val="005414F5"/>
    <w:rsid w:val="00541504"/>
    <w:rsid w:val="005416E0"/>
    <w:rsid w:val="00541743"/>
    <w:rsid w:val="005418EF"/>
    <w:rsid w:val="00541E80"/>
    <w:rsid w:val="00541E93"/>
    <w:rsid w:val="00542475"/>
    <w:rsid w:val="00542C5E"/>
    <w:rsid w:val="00542D54"/>
    <w:rsid w:val="00542E57"/>
    <w:rsid w:val="0054312D"/>
    <w:rsid w:val="00543294"/>
    <w:rsid w:val="005433B5"/>
    <w:rsid w:val="005436B9"/>
    <w:rsid w:val="005439E9"/>
    <w:rsid w:val="00544136"/>
    <w:rsid w:val="005441C6"/>
    <w:rsid w:val="00544319"/>
    <w:rsid w:val="005449C8"/>
    <w:rsid w:val="00545568"/>
    <w:rsid w:val="005456FD"/>
    <w:rsid w:val="005457AC"/>
    <w:rsid w:val="00546285"/>
    <w:rsid w:val="0054646E"/>
    <w:rsid w:val="00546B50"/>
    <w:rsid w:val="00546BE9"/>
    <w:rsid w:val="00546CE4"/>
    <w:rsid w:val="00546ED4"/>
    <w:rsid w:val="00546FE0"/>
    <w:rsid w:val="00547482"/>
    <w:rsid w:val="005474B8"/>
    <w:rsid w:val="00547558"/>
    <w:rsid w:val="005475D5"/>
    <w:rsid w:val="00547AC3"/>
    <w:rsid w:val="005504F3"/>
    <w:rsid w:val="005505D6"/>
    <w:rsid w:val="00550D4F"/>
    <w:rsid w:val="00550F67"/>
    <w:rsid w:val="00550FA6"/>
    <w:rsid w:val="0055126B"/>
    <w:rsid w:val="005514A0"/>
    <w:rsid w:val="00551600"/>
    <w:rsid w:val="0055160C"/>
    <w:rsid w:val="00551658"/>
    <w:rsid w:val="00551FDE"/>
    <w:rsid w:val="00552202"/>
    <w:rsid w:val="00552615"/>
    <w:rsid w:val="0055293E"/>
    <w:rsid w:val="00552C38"/>
    <w:rsid w:val="00552C6C"/>
    <w:rsid w:val="00552CC7"/>
    <w:rsid w:val="00553118"/>
    <w:rsid w:val="005531B6"/>
    <w:rsid w:val="005532EC"/>
    <w:rsid w:val="00553324"/>
    <w:rsid w:val="00553477"/>
    <w:rsid w:val="005538BB"/>
    <w:rsid w:val="00553B11"/>
    <w:rsid w:val="00554417"/>
    <w:rsid w:val="005544E6"/>
    <w:rsid w:val="00554561"/>
    <w:rsid w:val="00554907"/>
    <w:rsid w:val="00554A1B"/>
    <w:rsid w:val="00554B10"/>
    <w:rsid w:val="00554D88"/>
    <w:rsid w:val="005553BF"/>
    <w:rsid w:val="00555758"/>
    <w:rsid w:val="00555771"/>
    <w:rsid w:val="00555C60"/>
    <w:rsid w:val="00555C7A"/>
    <w:rsid w:val="00555E1D"/>
    <w:rsid w:val="005564C5"/>
    <w:rsid w:val="00556961"/>
    <w:rsid w:val="005569C4"/>
    <w:rsid w:val="00556B07"/>
    <w:rsid w:val="0055739A"/>
    <w:rsid w:val="00557A23"/>
    <w:rsid w:val="00557C07"/>
    <w:rsid w:val="00557EF6"/>
    <w:rsid w:val="00557FB8"/>
    <w:rsid w:val="005600EE"/>
    <w:rsid w:val="005601B3"/>
    <w:rsid w:val="00560526"/>
    <w:rsid w:val="005605CB"/>
    <w:rsid w:val="00560CA1"/>
    <w:rsid w:val="00560CED"/>
    <w:rsid w:val="00560EFD"/>
    <w:rsid w:val="00560FA1"/>
    <w:rsid w:val="00561167"/>
    <w:rsid w:val="005611E5"/>
    <w:rsid w:val="0056122D"/>
    <w:rsid w:val="0056193E"/>
    <w:rsid w:val="00561C72"/>
    <w:rsid w:val="00562008"/>
    <w:rsid w:val="00562094"/>
    <w:rsid w:val="005622A9"/>
    <w:rsid w:val="00562640"/>
    <w:rsid w:val="005626DC"/>
    <w:rsid w:val="00562A36"/>
    <w:rsid w:val="00562D29"/>
    <w:rsid w:val="00562E01"/>
    <w:rsid w:val="00563191"/>
    <w:rsid w:val="005632B8"/>
    <w:rsid w:val="00563B08"/>
    <w:rsid w:val="00563C17"/>
    <w:rsid w:val="00563C1E"/>
    <w:rsid w:val="00564129"/>
    <w:rsid w:val="005646DD"/>
    <w:rsid w:val="005647DA"/>
    <w:rsid w:val="005648DD"/>
    <w:rsid w:val="00564BBE"/>
    <w:rsid w:val="00564CE8"/>
    <w:rsid w:val="00564F3A"/>
    <w:rsid w:val="00564F65"/>
    <w:rsid w:val="00565047"/>
    <w:rsid w:val="005656B1"/>
    <w:rsid w:val="00565A40"/>
    <w:rsid w:val="00565A8C"/>
    <w:rsid w:val="00565D10"/>
    <w:rsid w:val="00565D98"/>
    <w:rsid w:val="00565FE3"/>
    <w:rsid w:val="00566057"/>
    <w:rsid w:val="00566082"/>
    <w:rsid w:val="005664BB"/>
    <w:rsid w:val="00566564"/>
    <w:rsid w:val="00566622"/>
    <w:rsid w:val="00566673"/>
    <w:rsid w:val="005666BC"/>
    <w:rsid w:val="00566F41"/>
    <w:rsid w:val="005671B0"/>
    <w:rsid w:val="005672BA"/>
    <w:rsid w:val="0056745A"/>
    <w:rsid w:val="005676E3"/>
    <w:rsid w:val="00567720"/>
    <w:rsid w:val="0056783F"/>
    <w:rsid w:val="00567CAD"/>
    <w:rsid w:val="00567F3E"/>
    <w:rsid w:val="005701DD"/>
    <w:rsid w:val="005703E1"/>
    <w:rsid w:val="0057041B"/>
    <w:rsid w:val="005705E4"/>
    <w:rsid w:val="0057061E"/>
    <w:rsid w:val="00570BFE"/>
    <w:rsid w:val="00570D2A"/>
    <w:rsid w:val="00570D8B"/>
    <w:rsid w:val="00571199"/>
    <w:rsid w:val="0057166A"/>
    <w:rsid w:val="0057179A"/>
    <w:rsid w:val="0057192C"/>
    <w:rsid w:val="00571992"/>
    <w:rsid w:val="00571A64"/>
    <w:rsid w:val="00571BE4"/>
    <w:rsid w:val="005721C5"/>
    <w:rsid w:val="005722A4"/>
    <w:rsid w:val="005724B1"/>
    <w:rsid w:val="00572553"/>
    <w:rsid w:val="005725F0"/>
    <w:rsid w:val="005728F8"/>
    <w:rsid w:val="00572A5D"/>
    <w:rsid w:val="00572B4C"/>
    <w:rsid w:val="005733D9"/>
    <w:rsid w:val="005735D9"/>
    <w:rsid w:val="005739D2"/>
    <w:rsid w:val="005746D3"/>
    <w:rsid w:val="0057472F"/>
    <w:rsid w:val="00574AE0"/>
    <w:rsid w:val="00574F20"/>
    <w:rsid w:val="00575773"/>
    <w:rsid w:val="005758AB"/>
    <w:rsid w:val="0057596B"/>
    <w:rsid w:val="00575ED7"/>
    <w:rsid w:val="00575FD6"/>
    <w:rsid w:val="005760F4"/>
    <w:rsid w:val="00576188"/>
    <w:rsid w:val="0057639B"/>
    <w:rsid w:val="00576570"/>
    <w:rsid w:val="00576832"/>
    <w:rsid w:val="00576AF2"/>
    <w:rsid w:val="00576D56"/>
    <w:rsid w:val="00576DEA"/>
    <w:rsid w:val="00576E85"/>
    <w:rsid w:val="005771DE"/>
    <w:rsid w:val="00577721"/>
    <w:rsid w:val="00577BD1"/>
    <w:rsid w:val="00577CD2"/>
    <w:rsid w:val="00577F2D"/>
    <w:rsid w:val="0058071E"/>
    <w:rsid w:val="00580D96"/>
    <w:rsid w:val="00580F44"/>
    <w:rsid w:val="00581001"/>
    <w:rsid w:val="00581021"/>
    <w:rsid w:val="00581168"/>
    <w:rsid w:val="00581246"/>
    <w:rsid w:val="00581555"/>
    <w:rsid w:val="0058182B"/>
    <w:rsid w:val="005818D0"/>
    <w:rsid w:val="00581925"/>
    <w:rsid w:val="00581E27"/>
    <w:rsid w:val="00581EA3"/>
    <w:rsid w:val="00582349"/>
    <w:rsid w:val="0058283C"/>
    <w:rsid w:val="005828F7"/>
    <w:rsid w:val="00582A36"/>
    <w:rsid w:val="00582E9A"/>
    <w:rsid w:val="00582E9C"/>
    <w:rsid w:val="00583122"/>
    <w:rsid w:val="00583903"/>
    <w:rsid w:val="00583998"/>
    <w:rsid w:val="00583D59"/>
    <w:rsid w:val="00584BEB"/>
    <w:rsid w:val="00584DE9"/>
    <w:rsid w:val="00584F6D"/>
    <w:rsid w:val="00584FE1"/>
    <w:rsid w:val="00585244"/>
    <w:rsid w:val="0058568C"/>
    <w:rsid w:val="005857CC"/>
    <w:rsid w:val="00585860"/>
    <w:rsid w:val="005858AC"/>
    <w:rsid w:val="00585A43"/>
    <w:rsid w:val="00585B8B"/>
    <w:rsid w:val="00585B9D"/>
    <w:rsid w:val="00585DF8"/>
    <w:rsid w:val="00586580"/>
    <w:rsid w:val="00586A1F"/>
    <w:rsid w:val="00586C9D"/>
    <w:rsid w:val="00586F07"/>
    <w:rsid w:val="00587149"/>
    <w:rsid w:val="005873CF"/>
    <w:rsid w:val="00587C7E"/>
    <w:rsid w:val="00587D25"/>
    <w:rsid w:val="00587E6A"/>
    <w:rsid w:val="00590050"/>
    <w:rsid w:val="0059095C"/>
    <w:rsid w:val="00590FF4"/>
    <w:rsid w:val="0059127C"/>
    <w:rsid w:val="005914C9"/>
    <w:rsid w:val="00591E5C"/>
    <w:rsid w:val="00592CAF"/>
    <w:rsid w:val="00592CCF"/>
    <w:rsid w:val="00593074"/>
    <w:rsid w:val="005930A7"/>
    <w:rsid w:val="00593163"/>
    <w:rsid w:val="0059334F"/>
    <w:rsid w:val="0059371E"/>
    <w:rsid w:val="00593B55"/>
    <w:rsid w:val="00593CA7"/>
    <w:rsid w:val="005940E1"/>
    <w:rsid w:val="00594396"/>
    <w:rsid w:val="005943F9"/>
    <w:rsid w:val="0059447A"/>
    <w:rsid w:val="005946C4"/>
    <w:rsid w:val="0059492E"/>
    <w:rsid w:val="005956D2"/>
    <w:rsid w:val="00595BDF"/>
    <w:rsid w:val="00595C5F"/>
    <w:rsid w:val="00595F82"/>
    <w:rsid w:val="00596102"/>
    <w:rsid w:val="00596499"/>
    <w:rsid w:val="005964B2"/>
    <w:rsid w:val="00596BBC"/>
    <w:rsid w:val="00597962"/>
    <w:rsid w:val="005A0183"/>
    <w:rsid w:val="005A01A2"/>
    <w:rsid w:val="005A028D"/>
    <w:rsid w:val="005A02CC"/>
    <w:rsid w:val="005A07E4"/>
    <w:rsid w:val="005A0824"/>
    <w:rsid w:val="005A09B6"/>
    <w:rsid w:val="005A0A70"/>
    <w:rsid w:val="005A0D1C"/>
    <w:rsid w:val="005A0E81"/>
    <w:rsid w:val="005A0F68"/>
    <w:rsid w:val="005A1151"/>
    <w:rsid w:val="005A13E5"/>
    <w:rsid w:val="005A177F"/>
    <w:rsid w:val="005A1917"/>
    <w:rsid w:val="005A1B79"/>
    <w:rsid w:val="005A1F55"/>
    <w:rsid w:val="005A21AC"/>
    <w:rsid w:val="005A220D"/>
    <w:rsid w:val="005A2311"/>
    <w:rsid w:val="005A25C3"/>
    <w:rsid w:val="005A2AB8"/>
    <w:rsid w:val="005A2E94"/>
    <w:rsid w:val="005A2EC2"/>
    <w:rsid w:val="005A3082"/>
    <w:rsid w:val="005A3693"/>
    <w:rsid w:val="005A3703"/>
    <w:rsid w:val="005A3894"/>
    <w:rsid w:val="005A3ABD"/>
    <w:rsid w:val="005A3D43"/>
    <w:rsid w:val="005A3DEF"/>
    <w:rsid w:val="005A3DFE"/>
    <w:rsid w:val="005A3E09"/>
    <w:rsid w:val="005A3F2F"/>
    <w:rsid w:val="005A3F79"/>
    <w:rsid w:val="005A407B"/>
    <w:rsid w:val="005A47C8"/>
    <w:rsid w:val="005A4866"/>
    <w:rsid w:val="005A48D8"/>
    <w:rsid w:val="005A4B2B"/>
    <w:rsid w:val="005A4D05"/>
    <w:rsid w:val="005A511B"/>
    <w:rsid w:val="005A5339"/>
    <w:rsid w:val="005A54A8"/>
    <w:rsid w:val="005A5B9A"/>
    <w:rsid w:val="005A6571"/>
    <w:rsid w:val="005A6719"/>
    <w:rsid w:val="005A6B45"/>
    <w:rsid w:val="005A6FE2"/>
    <w:rsid w:val="005A749E"/>
    <w:rsid w:val="005A75CF"/>
    <w:rsid w:val="005A77C0"/>
    <w:rsid w:val="005A7C3A"/>
    <w:rsid w:val="005A7C7E"/>
    <w:rsid w:val="005B0136"/>
    <w:rsid w:val="005B08AD"/>
    <w:rsid w:val="005B091B"/>
    <w:rsid w:val="005B0939"/>
    <w:rsid w:val="005B0986"/>
    <w:rsid w:val="005B0A22"/>
    <w:rsid w:val="005B0B6C"/>
    <w:rsid w:val="005B0FB1"/>
    <w:rsid w:val="005B0FF0"/>
    <w:rsid w:val="005B153A"/>
    <w:rsid w:val="005B17E1"/>
    <w:rsid w:val="005B17E8"/>
    <w:rsid w:val="005B1A4B"/>
    <w:rsid w:val="005B1BC5"/>
    <w:rsid w:val="005B1D21"/>
    <w:rsid w:val="005B20BB"/>
    <w:rsid w:val="005B27DA"/>
    <w:rsid w:val="005B28A2"/>
    <w:rsid w:val="005B2DF9"/>
    <w:rsid w:val="005B31DF"/>
    <w:rsid w:val="005B3497"/>
    <w:rsid w:val="005B3535"/>
    <w:rsid w:val="005B3536"/>
    <w:rsid w:val="005B3553"/>
    <w:rsid w:val="005B366F"/>
    <w:rsid w:val="005B3792"/>
    <w:rsid w:val="005B3EA9"/>
    <w:rsid w:val="005B3ED6"/>
    <w:rsid w:val="005B3EE8"/>
    <w:rsid w:val="005B4144"/>
    <w:rsid w:val="005B4B4A"/>
    <w:rsid w:val="005B4D6C"/>
    <w:rsid w:val="005B4FFA"/>
    <w:rsid w:val="005B5422"/>
    <w:rsid w:val="005B58E4"/>
    <w:rsid w:val="005B5C8D"/>
    <w:rsid w:val="005B5E2A"/>
    <w:rsid w:val="005B642B"/>
    <w:rsid w:val="005B6C3F"/>
    <w:rsid w:val="005B7071"/>
    <w:rsid w:val="005B7314"/>
    <w:rsid w:val="005B7886"/>
    <w:rsid w:val="005B7ABC"/>
    <w:rsid w:val="005B7C5A"/>
    <w:rsid w:val="005B7D24"/>
    <w:rsid w:val="005B7DE8"/>
    <w:rsid w:val="005B7F76"/>
    <w:rsid w:val="005C0018"/>
    <w:rsid w:val="005C03EA"/>
    <w:rsid w:val="005C087E"/>
    <w:rsid w:val="005C0DC2"/>
    <w:rsid w:val="005C0F47"/>
    <w:rsid w:val="005C1102"/>
    <w:rsid w:val="005C1163"/>
    <w:rsid w:val="005C1407"/>
    <w:rsid w:val="005C1580"/>
    <w:rsid w:val="005C1965"/>
    <w:rsid w:val="005C1ADE"/>
    <w:rsid w:val="005C24AA"/>
    <w:rsid w:val="005C250F"/>
    <w:rsid w:val="005C2573"/>
    <w:rsid w:val="005C2758"/>
    <w:rsid w:val="005C29BF"/>
    <w:rsid w:val="005C2A23"/>
    <w:rsid w:val="005C2B3C"/>
    <w:rsid w:val="005C3329"/>
    <w:rsid w:val="005C3BF4"/>
    <w:rsid w:val="005C3D5F"/>
    <w:rsid w:val="005C3D8E"/>
    <w:rsid w:val="005C3EE2"/>
    <w:rsid w:val="005C3F19"/>
    <w:rsid w:val="005C405A"/>
    <w:rsid w:val="005C4177"/>
    <w:rsid w:val="005C5057"/>
    <w:rsid w:val="005C5101"/>
    <w:rsid w:val="005C521C"/>
    <w:rsid w:val="005C5480"/>
    <w:rsid w:val="005C58EC"/>
    <w:rsid w:val="005C5A33"/>
    <w:rsid w:val="005C643F"/>
    <w:rsid w:val="005C6656"/>
    <w:rsid w:val="005C669F"/>
    <w:rsid w:val="005C683C"/>
    <w:rsid w:val="005C6DC1"/>
    <w:rsid w:val="005C702A"/>
    <w:rsid w:val="005C759C"/>
    <w:rsid w:val="005C7857"/>
    <w:rsid w:val="005C793F"/>
    <w:rsid w:val="005D00A8"/>
    <w:rsid w:val="005D04C5"/>
    <w:rsid w:val="005D065B"/>
    <w:rsid w:val="005D0A4C"/>
    <w:rsid w:val="005D0AB7"/>
    <w:rsid w:val="005D0D73"/>
    <w:rsid w:val="005D0EA3"/>
    <w:rsid w:val="005D0ECD"/>
    <w:rsid w:val="005D1253"/>
    <w:rsid w:val="005D15F4"/>
    <w:rsid w:val="005D16C2"/>
    <w:rsid w:val="005D1844"/>
    <w:rsid w:val="005D18E5"/>
    <w:rsid w:val="005D1998"/>
    <w:rsid w:val="005D1D35"/>
    <w:rsid w:val="005D204F"/>
    <w:rsid w:val="005D21A6"/>
    <w:rsid w:val="005D2534"/>
    <w:rsid w:val="005D2547"/>
    <w:rsid w:val="005D267C"/>
    <w:rsid w:val="005D27C0"/>
    <w:rsid w:val="005D29BB"/>
    <w:rsid w:val="005D2B34"/>
    <w:rsid w:val="005D2BB3"/>
    <w:rsid w:val="005D2FF0"/>
    <w:rsid w:val="005D306F"/>
    <w:rsid w:val="005D3400"/>
    <w:rsid w:val="005D3938"/>
    <w:rsid w:val="005D3FA7"/>
    <w:rsid w:val="005D4030"/>
    <w:rsid w:val="005D420E"/>
    <w:rsid w:val="005D42F2"/>
    <w:rsid w:val="005D4462"/>
    <w:rsid w:val="005D484C"/>
    <w:rsid w:val="005D4A26"/>
    <w:rsid w:val="005D4D30"/>
    <w:rsid w:val="005D4F68"/>
    <w:rsid w:val="005D5134"/>
    <w:rsid w:val="005D52F4"/>
    <w:rsid w:val="005D5555"/>
    <w:rsid w:val="005D586B"/>
    <w:rsid w:val="005D5A64"/>
    <w:rsid w:val="005D5B2D"/>
    <w:rsid w:val="005D5C59"/>
    <w:rsid w:val="005D6120"/>
    <w:rsid w:val="005D6135"/>
    <w:rsid w:val="005D614D"/>
    <w:rsid w:val="005D64DA"/>
    <w:rsid w:val="005D65AF"/>
    <w:rsid w:val="005D6773"/>
    <w:rsid w:val="005D69EB"/>
    <w:rsid w:val="005D6C9A"/>
    <w:rsid w:val="005D7192"/>
    <w:rsid w:val="005D7338"/>
    <w:rsid w:val="005D747C"/>
    <w:rsid w:val="005D74A2"/>
    <w:rsid w:val="005D7D82"/>
    <w:rsid w:val="005E0003"/>
    <w:rsid w:val="005E05A6"/>
    <w:rsid w:val="005E065C"/>
    <w:rsid w:val="005E0A24"/>
    <w:rsid w:val="005E0F0E"/>
    <w:rsid w:val="005E12E9"/>
    <w:rsid w:val="005E14C4"/>
    <w:rsid w:val="005E188F"/>
    <w:rsid w:val="005E278D"/>
    <w:rsid w:val="005E288D"/>
    <w:rsid w:val="005E295E"/>
    <w:rsid w:val="005E2C4D"/>
    <w:rsid w:val="005E2EB2"/>
    <w:rsid w:val="005E3410"/>
    <w:rsid w:val="005E3493"/>
    <w:rsid w:val="005E35CF"/>
    <w:rsid w:val="005E3897"/>
    <w:rsid w:val="005E422F"/>
    <w:rsid w:val="005E473F"/>
    <w:rsid w:val="005E47E4"/>
    <w:rsid w:val="005E4AB3"/>
    <w:rsid w:val="005E4B05"/>
    <w:rsid w:val="005E4C9B"/>
    <w:rsid w:val="005E4D74"/>
    <w:rsid w:val="005E4F31"/>
    <w:rsid w:val="005E50A6"/>
    <w:rsid w:val="005E51CE"/>
    <w:rsid w:val="005E5218"/>
    <w:rsid w:val="005E557F"/>
    <w:rsid w:val="005E574F"/>
    <w:rsid w:val="005E5861"/>
    <w:rsid w:val="005E58F2"/>
    <w:rsid w:val="005E5BA2"/>
    <w:rsid w:val="005E61F1"/>
    <w:rsid w:val="005E62CD"/>
    <w:rsid w:val="005E6552"/>
    <w:rsid w:val="005E6E09"/>
    <w:rsid w:val="005E705E"/>
    <w:rsid w:val="005E7112"/>
    <w:rsid w:val="005E7195"/>
    <w:rsid w:val="005E71CC"/>
    <w:rsid w:val="005E737B"/>
    <w:rsid w:val="005E73E0"/>
    <w:rsid w:val="005E7861"/>
    <w:rsid w:val="005E7A89"/>
    <w:rsid w:val="005E7B82"/>
    <w:rsid w:val="005E7CFD"/>
    <w:rsid w:val="005F02F0"/>
    <w:rsid w:val="005F05DD"/>
    <w:rsid w:val="005F06C1"/>
    <w:rsid w:val="005F0939"/>
    <w:rsid w:val="005F0A77"/>
    <w:rsid w:val="005F0CFC"/>
    <w:rsid w:val="005F15C5"/>
    <w:rsid w:val="005F18C7"/>
    <w:rsid w:val="005F19A3"/>
    <w:rsid w:val="005F19EC"/>
    <w:rsid w:val="005F1F66"/>
    <w:rsid w:val="005F2114"/>
    <w:rsid w:val="005F2360"/>
    <w:rsid w:val="005F2453"/>
    <w:rsid w:val="005F33F4"/>
    <w:rsid w:val="005F3583"/>
    <w:rsid w:val="005F396F"/>
    <w:rsid w:val="005F3B5F"/>
    <w:rsid w:val="005F3FE4"/>
    <w:rsid w:val="005F41A1"/>
    <w:rsid w:val="005F442B"/>
    <w:rsid w:val="005F44AB"/>
    <w:rsid w:val="005F47E2"/>
    <w:rsid w:val="005F49D8"/>
    <w:rsid w:val="005F5077"/>
    <w:rsid w:val="005F525C"/>
    <w:rsid w:val="005F52EA"/>
    <w:rsid w:val="005F53BB"/>
    <w:rsid w:val="005F5C01"/>
    <w:rsid w:val="005F5E07"/>
    <w:rsid w:val="005F6059"/>
    <w:rsid w:val="005F626C"/>
    <w:rsid w:val="005F644A"/>
    <w:rsid w:val="005F6877"/>
    <w:rsid w:val="005F6AA4"/>
    <w:rsid w:val="005F7296"/>
    <w:rsid w:val="005F7381"/>
    <w:rsid w:val="005F76E3"/>
    <w:rsid w:val="005F789C"/>
    <w:rsid w:val="005F7A4B"/>
    <w:rsid w:val="005F7AC3"/>
    <w:rsid w:val="005F7CF8"/>
    <w:rsid w:val="00600165"/>
    <w:rsid w:val="00600358"/>
    <w:rsid w:val="0060042D"/>
    <w:rsid w:val="00600491"/>
    <w:rsid w:val="0060070E"/>
    <w:rsid w:val="00600F91"/>
    <w:rsid w:val="00601A4D"/>
    <w:rsid w:val="00601BAF"/>
    <w:rsid w:val="00601DE1"/>
    <w:rsid w:val="00602039"/>
    <w:rsid w:val="00602055"/>
    <w:rsid w:val="00602178"/>
    <w:rsid w:val="006024F5"/>
    <w:rsid w:val="00602817"/>
    <w:rsid w:val="00602A90"/>
    <w:rsid w:val="00602FB0"/>
    <w:rsid w:val="00603307"/>
    <w:rsid w:val="006034ED"/>
    <w:rsid w:val="006037AE"/>
    <w:rsid w:val="00603BB8"/>
    <w:rsid w:val="00603EC2"/>
    <w:rsid w:val="00603F3F"/>
    <w:rsid w:val="006040CF"/>
    <w:rsid w:val="006041C8"/>
    <w:rsid w:val="00604375"/>
    <w:rsid w:val="006046E5"/>
    <w:rsid w:val="00604867"/>
    <w:rsid w:val="00604978"/>
    <w:rsid w:val="00604C83"/>
    <w:rsid w:val="00604DAC"/>
    <w:rsid w:val="00605371"/>
    <w:rsid w:val="00605389"/>
    <w:rsid w:val="00605862"/>
    <w:rsid w:val="00605882"/>
    <w:rsid w:val="006058BC"/>
    <w:rsid w:val="00605AC7"/>
    <w:rsid w:val="00605CAC"/>
    <w:rsid w:val="00606002"/>
    <w:rsid w:val="00606506"/>
    <w:rsid w:val="00606583"/>
    <w:rsid w:val="0060674F"/>
    <w:rsid w:val="0060698B"/>
    <w:rsid w:val="00606BA3"/>
    <w:rsid w:val="006071FC"/>
    <w:rsid w:val="0060788D"/>
    <w:rsid w:val="00607931"/>
    <w:rsid w:val="00607A9D"/>
    <w:rsid w:val="00607AA9"/>
    <w:rsid w:val="00607BEA"/>
    <w:rsid w:val="0061003F"/>
    <w:rsid w:val="0061005D"/>
    <w:rsid w:val="0061025A"/>
    <w:rsid w:val="006106D8"/>
    <w:rsid w:val="0061091C"/>
    <w:rsid w:val="00610994"/>
    <w:rsid w:val="006109CC"/>
    <w:rsid w:val="00610AB4"/>
    <w:rsid w:val="00611D32"/>
    <w:rsid w:val="006120B2"/>
    <w:rsid w:val="006120E4"/>
    <w:rsid w:val="0061237B"/>
    <w:rsid w:val="0061286E"/>
    <w:rsid w:val="0061299F"/>
    <w:rsid w:val="00612A0A"/>
    <w:rsid w:val="00612E9F"/>
    <w:rsid w:val="006131FB"/>
    <w:rsid w:val="00613A3E"/>
    <w:rsid w:val="00613F99"/>
    <w:rsid w:val="006141B1"/>
    <w:rsid w:val="00614240"/>
    <w:rsid w:val="00614245"/>
    <w:rsid w:val="00614452"/>
    <w:rsid w:val="006144FC"/>
    <w:rsid w:val="006148AC"/>
    <w:rsid w:val="006149E8"/>
    <w:rsid w:val="00614CA3"/>
    <w:rsid w:val="00614F5F"/>
    <w:rsid w:val="006152C3"/>
    <w:rsid w:val="00615E86"/>
    <w:rsid w:val="00615FFF"/>
    <w:rsid w:val="00616088"/>
    <w:rsid w:val="006162D9"/>
    <w:rsid w:val="006166FB"/>
    <w:rsid w:val="00616806"/>
    <w:rsid w:val="006169B2"/>
    <w:rsid w:val="00616B7B"/>
    <w:rsid w:val="00616DF5"/>
    <w:rsid w:val="00616FA4"/>
    <w:rsid w:val="006172F9"/>
    <w:rsid w:val="006179F2"/>
    <w:rsid w:val="00617A16"/>
    <w:rsid w:val="00617D64"/>
    <w:rsid w:val="00617E93"/>
    <w:rsid w:val="00617FB8"/>
    <w:rsid w:val="00620370"/>
    <w:rsid w:val="006205B6"/>
    <w:rsid w:val="006207B3"/>
    <w:rsid w:val="00620AB9"/>
    <w:rsid w:val="00621146"/>
    <w:rsid w:val="006211C6"/>
    <w:rsid w:val="00621286"/>
    <w:rsid w:val="00621672"/>
    <w:rsid w:val="006219B6"/>
    <w:rsid w:val="00621C2D"/>
    <w:rsid w:val="00621D38"/>
    <w:rsid w:val="00621E2F"/>
    <w:rsid w:val="0062208B"/>
    <w:rsid w:val="006220C2"/>
    <w:rsid w:val="006222B5"/>
    <w:rsid w:val="006224CB"/>
    <w:rsid w:val="006225C3"/>
    <w:rsid w:val="00622A0A"/>
    <w:rsid w:val="00622B48"/>
    <w:rsid w:val="00622ED0"/>
    <w:rsid w:val="00623180"/>
    <w:rsid w:val="00623207"/>
    <w:rsid w:val="0062341B"/>
    <w:rsid w:val="00623A0F"/>
    <w:rsid w:val="00623B47"/>
    <w:rsid w:val="00623BF1"/>
    <w:rsid w:val="00623DCC"/>
    <w:rsid w:val="00624284"/>
    <w:rsid w:val="00624347"/>
    <w:rsid w:val="0062440E"/>
    <w:rsid w:val="0062465F"/>
    <w:rsid w:val="006247DC"/>
    <w:rsid w:val="006249A3"/>
    <w:rsid w:val="00625047"/>
    <w:rsid w:val="006251C2"/>
    <w:rsid w:val="006252B0"/>
    <w:rsid w:val="00625A7E"/>
    <w:rsid w:val="00625AA5"/>
    <w:rsid w:val="00625E73"/>
    <w:rsid w:val="00625EEE"/>
    <w:rsid w:val="00625F0B"/>
    <w:rsid w:val="006261EF"/>
    <w:rsid w:val="0062705C"/>
    <w:rsid w:val="006270D5"/>
    <w:rsid w:val="006272BC"/>
    <w:rsid w:val="00627408"/>
    <w:rsid w:val="006276C0"/>
    <w:rsid w:val="00627772"/>
    <w:rsid w:val="00627780"/>
    <w:rsid w:val="00627B05"/>
    <w:rsid w:val="00627B33"/>
    <w:rsid w:val="00627B57"/>
    <w:rsid w:val="00627D5B"/>
    <w:rsid w:val="00627E1C"/>
    <w:rsid w:val="00630508"/>
    <w:rsid w:val="00630B2E"/>
    <w:rsid w:val="00630B8E"/>
    <w:rsid w:val="00630BCB"/>
    <w:rsid w:val="00631046"/>
    <w:rsid w:val="006316E0"/>
    <w:rsid w:val="00631AEB"/>
    <w:rsid w:val="00631D85"/>
    <w:rsid w:val="0063201C"/>
    <w:rsid w:val="006321BD"/>
    <w:rsid w:val="006325BE"/>
    <w:rsid w:val="00632DE1"/>
    <w:rsid w:val="00633094"/>
    <w:rsid w:val="006331E5"/>
    <w:rsid w:val="00633B35"/>
    <w:rsid w:val="00633BC4"/>
    <w:rsid w:val="00633BD0"/>
    <w:rsid w:val="00633EA6"/>
    <w:rsid w:val="00634265"/>
    <w:rsid w:val="006344C4"/>
    <w:rsid w:val="00634810"/>
    <w:rsid w:val="0063487D"/>
    <w:rsid w:val="0063495F"/>
    <w:rsid w:val="00634AF9"/>
    <w:rsid w:val="00634C8C"/>
    <w:rsid w:val="00634CEC"/>
    <w:rsid w:val="00635171"/>
    <w:rsid w:val="006352B9"/>
    <w:rsid w:val="006354B8"/>
    <w:rsid w:val="00635D33"/>
    <w:rsid w:val="00635E46"/>
    <w:rsid w:val="00636713"/>
    <w:rsid w:val="00636C45"/>
    <w:rsid w:val="00636E8B"/>
    <w:rsid w:val="00636F3A"/>
    <w:rsid w:val="006372E9"/>
    <w:rsid w:val="00637345"/>
    <w:rsid w:val="0063788D"/>
    <w:rsid w:val="00637CDB"/>
    <w:rsid w:val="00637E12"/>
    <w:rsid w:val="00637FC3"/>
    <w:rsid w:val="006403AC"/>
    <w:rsid w:val="00640507"/>
    <w:rsid w:val="00640B07"/>
    <w:rsid w:val="00640BCE"/>
    <w:rsid w:val="00640C2F"/>
    <w:rsid w:val="00640CCF"/>
    <w:rsid w:val="00640D8B"/>
    <w:rsid w:val="00640EC0"/>
    <w:rsid w:val="0064100F"/>
    <w:rsid w:val="006413F1"/>
    <w:rsid w:val="006414CE"/>
    <w:rsid w:val="006416F7"/>
    <w:rsid w:val="00641763"/>
    <w:rsid w:val="00641B95"/>
    <w:rsid w:val="00641E1C"/>
    <w:rsid w:val="00641F11"/>
    <w:rsid w:val="006426A4"/>
    <w:rsid w:val="00642A34"/>
    <w:rsid w:val="00643846"/>
    <w:rsid w:val="00643A1F"/>
    <w:rsid w:val="00643AF3"/>
    <w:rsid w:val="00643BAA"/>
    <w:rsid w:val="00643BBC"/>
    <w:rsid w:val="00643CAD"/>
    <w:rsid w:val="00643DC7"/>
    <w:rsid w:val="006443D1"/>
    <w:rsid w:val="006444BD"/>
    <w:rsid w:val="006445E8"/>
    <w:rsid w:val="00644A3B"/>
    <w:rsid w:val="00644C3A"/>
    <w:rsid w:val="00644D21"/>
    <w:rsid w:val="006451FF"/>
    <w:rsid w:val="006456E3"/>
    <w:rsid w:val="00646200"/>
    <w:rsid w:val="00646259"/>
    <w:rsid w:val="00646357"/>
    <w:rsid w:val="00646E4C"/>
    <w:rsid w:val="00646E59"/>
    <w:rsid w:val="00646F9C"/>
    <w:rsid w:val="006471AD"/>
    <w:rsid w:val="00647267"/>
    <w:rsid w:val="006473A2"/>
    <w:rsid w:val="006476D8"/>
    <w:rsid w:val="006507B8"/>
    <w:rsid w:val="00650953"/>
    <w:rsid w:val="00650B5B"/>
    <w:rsid w:val="0065137A"/>
    <w:rsid w:val="006514A6"/>
    <w:rsid w:val="0065159F"/>
    <w:rsid w:val="006518A0"/>
    <w:rsid w:val="00651CD5"/>
    <w:rsid w:val="00651FA8"/>
    <w:rsid w:val="0065205D"/>
    <w:rsid w:val="0065212C"/>
    <w:rsid w:val="00652786"/>
    <w:rsid w:val="00652849"/>
    <w:rsid w:val="00652FFA"/>
    <w:rsid w:val="00653308"/>
    <w:rsid w:val="00653601"/>
    <w:rsid w:val="00653649"/>
    <w:rsid w:val="00653B2D"/>
    <w:rsid w:val="00653E71"/>
    <w:rsid w:val="00653FCC"/>
    <w:rsid w:val="00654039"/>
    <w:rsid w:val="00654105"/>
    <w:rsid w:val="0065417A"/>
    <w:rsid w:val="00654543"/>
    <w:rsid w:val="00654557"/>
    <w:rsid w:val="0065459E"/>
    <w:rsid w:val="0065475C"/>
    <w:rsid w:val="0065528B"/>
    <w:rsid w:val="00655388"/>
    <w:rsid w:val="006553D9"/>
    <w:rsid w:val="006558A6"/>
    <w:rsid w:val="00655A64"/>
    <w:rsid w:val="00655B9B"/>
    <w:rsid w:val="00655BB4"/>
    <w:rsid w:val="00656801"/>
    <w:rsid w:val="0065762D"/>
    <w:rsid w:val="006578D4"/>
    <w:rsid w:val="006579D1"/>
    <w:rsid w:val="00657D15"/>
    <w:rsid w:val="00657D94"/>
    <w:rsid w:val="0066005D"/>
    <w:rsid w:val="0066039E"/>
    <w:rsid w:val="00660B28"/>
    <w:rsid w:val="00660D34"/>
    <w:rsid w:val="00660D59"/>
    <w:rsid w:val="006611E5"/>
    <w:rsid w:val="0066175C"/>
    <w:rsid w:val="00661827"/>
    <w:rsid w:val="00661E95"/>
    <w:rsid w:val="0066208F"/>
    <w:rsid w:val="00662121"/>
    <w:rsid w:val="00662122"/>
    <w:rsid w:val="00662184"/>
    <w:rsid w:val="006623C8"/>
    <w:rsid w:val="006625C2"/>
    <w:rsid w:val="00662BEE"/>
    <w:rsid w:val="0066319C"/>
    <w:rsid w:val="006634E7"/>
    <w:rsid w:val="00663D39"/>
    <w:rsid w:val="006641C8"/>
    <w:rsid w:val="0066487D"/>
    <w:rsid w:val="00664A0C"/>
    <w:rsid w:val="00665230"/>
    <w:rsid w:val="006654A8"/>
    <w:rsid w:val="00665B07"/>
    <w:rsid w:val="00665D78"/>
    <w:rsid w:val="00665E5B"/>
    <w:rsid w:val="0066651D"/>
    <w:rsid w:val="00667053"/>
    <w:rsid w:val="006670DB"/>
    <w:rsid w:val="00667334"/>
    <w:rsid w:val="006674A1"/>
    <w:rsid w:val="006674E7"/>
    <w:rsid w:val="00667F3C"/>
    <w:rsid w:val="006700D2"/>
    <w:rsid w:val="006702DE"/>
    <w:rsid w:val="006703AF"/>
    <w:rsid w:val="0067040C"/>
    <w:rsid w:val="00670597"/>
    <w:rsid w:val="00670D7F"/>
    <w:rsid w:val="00670E61"/>
    <w:rsid w:val="00671047"/>
    <w:rsid w:val="006711FA"/>
    <w:rsid w:val="00671410"/>
    <w:rsid w:val="006719F1"/>
    <w:rsid w:val="00671A5B"/>
    <w:rsid w:val="00671D8E"/>
    <w:rsid w:val="00671DAE"/>
    <w:rsid w:val="00671F7A"/>
    <w:rsid w:val="00671FFF"/>
    <w:rsid w:val="0067205E"/>
    <w:rsid w:val="006722F0"/>
    <w:rsid w:val="00672516"/>
    <w:rsid w:val="00672728"/>
    <w:rsid w:val="00672AE4"/>
    <w:rsid w:val="0067318E"/>
    <w:rsid w:val="006731F1"/>
    <w:rsid w:val="006739FA"/>
    <w:rsid w:val="00673A90"/>
    <w:rsid w:val="00673AD7"/>
    <w:rsid w:val="00673C47"/>
    <w:rsid w:val="00673E31"/>
    <w:rsid w:val="00674487"/>
    <w:rsid w:val="00674553"/>
    <w:rsid w:val="00674A6C"/>
    <w:rsid w:val="00674B4A"/>
    <w:rsid w:val="006753CD"/>
    <w:rsid w:val="006754CA"/>
    <w:rsid w:val="006754DA"/>
    <w:rsid w:val="00675952"/>
    <w:rsid w:val="00675D29"/>
    <w:rsid w:val="00676038"/>
    <w:rsid w:val="0067667F"/>
    <w:rsid w:val="006767A1"/>
    <w:rsid w:val="00676BDB"/>
    <w:rsid w:val="00676D38"/>
    <w:rsid w:val="00676E11"/>
    <w:rsid w:val="00676F9C"/>
    <w:rsid w:val="00677016"/>
    <w:rsid w:val="0067720C"/>
    <w:rsid w:val="00677361"/>
    <w:rsid w:val="00677774"/>
    <w:rsid w:val="00677824"/>
    <w:rsid w:val="006778A5"/>
    <w:rsid w:val="00677D2B"/>
    <w:rsid w:val="006804A5"/>
    <w:rsid w:val="00680821"/>
    <w:rsid w:val="006809FE"/>
    <w:rsid w:val="00680F50"/>
    <w:rsid w:val="00680F5D"/>
    <w:rsid w:val="00680F8F"/>
    <w:rsid w:val="00681537"/>
    <w:rsid w:val="006816D8"/>
    <w:rsid w:val="00681DBE"/>
    <w:rsid w:val="00681DCE"/>
    <w:rsid w:val="006822A0"/>
    <w:rsid w:val="006822B1"/>
    <w:rsid w:val="0068368B"/>
    <w:rsid w:val="00683AA9"/>
    <w:rsid w:val="0068401A"/>
    <w:rsid w:val="0068442E"/>
    <w:rsid w:val="006848F8"/>
    <w:rsid w:val="00684CFA"/>
    <w:rsid w:val="00685772"/>
    <w:rsid w:val="00685E6F"/>
    <w:rsid w:val="00685EC1"/>
    <w:rsid w:val="00686051"/>
    <w:rsid w:val="0068628F"/>
    <w:rsid w:val="00686892"/>
    <w:rsid w:val="00686D82"/>
    <w:rsid w:val="00686E5F"/>
    <w:rsid w:val="006870DA"/>
    <w:rsid w:val="0068716A"/>
    <w:rsid w:val="006872D4"/>
    <w:rsid w:val="00687EAB"/>
    <w:rsid w:val="00687F9D"/>
    <w:rsid w:val="00687FBD"/>
    <w:rsid w:val="006903CC"/>
    <w:rsid w:val="006903EC"/>
    <w:rsid w:val="006907E0"/>
    <w:rsid w:val="00690D05"/>
    <w:rsid w:val="006913DC"/>
    <w:rsid w:val="00691825"/>
    <w:rsid w:val="006921FB"/>
    <w:rsid w:val="00692291"/>
    <w:rsid w:val="006923C4"/>
    <w:rsid w:val="00692479"/>
    <w:rsid w:val="00692557"/>
    <w:rsid w:val="00692C99"/>
    <w:rsid w:val="00692D70"/>
    <w:rsid w:val="006937B8"/>
    <w:rsid w:val="00693C2B"/>
    <w:rsid w:val="00694308"/>
    <w:rsid w:val="00694692"/>
    <w:rsid w:val="006947F1"/>
    <w:rsid w:val="00694882"/>
    <w:rsid w:val="006948EC"/>
    <w:rsid w:val="006949BA"/>
    <w:rsid w:val="00694A50"/>
    <w:rsid w:val="00694AC2"/>
    <w:rsid w:val="00694B3B"/>
    <w:rsid w:val="00694BE5"/>
    <w:rsid w:val="00694E6C"/>
    <w:rsid w:val="00694EF2"/>
    <w:rsid w:val="00695E0E"/>
    <w:rsid w:val="00695E1D"/>
    <w:rsid w:val="00695EB1"/>
    <w:rsid w:val="00695FE8"/>
    <w:rsid w:val="006960CC"/>
    <w:rsid w:val="00696265"/>
    <w:rsid w:val="006966F7"/>
    <w:rsid w:val="0069687F"/>
    <w:rsid w:val="00696881"/>
    <w:rsid w:val="00696BF8"/>
    <w:rsid w:val="00697101"/>
    <w:rsid w:val="006973F0"/>
    <w:rsid w:val="00697570"/>
    <w:rsid w:val="00697993"/>
    <w:rsid w:val="00697EB8"/>
    <w:rsid w:val="006A013D"/>
    <w:rsid w:val="006A0320"/>
    <w:rsid w:val="006A03F8"/>
    <w:rsid w:val="006A06FE"/>
    <w:rsid w:val="006A08EB"/>
    <w:rsid w:val="006A0A41"/>
    <w:rsid w:val="006A0B4A"/>
    <w:rsid w:val="006A0C2E"/>
    <w:rsid w:val="006A0D72"/>
    <w:rsid w:val="006A0E8B"/>
    <w:rsid w:val="006A1194"/>
    <w:rsid w:val="006A11BC"/>
    <w:rsid w:val="006A16A0"/>
    <w:rsid w:val="006A1753"/>
    <w:rsid w:val="006A1869"/>
    <w:rsid w:val="006A1B8D"/>
    <w:rsid w:val="006A1CFA"/>
    <w:rsid w:val="006A1FB1"/>
    <w:rsid w:val="006A20D8"/>
    <w:rsid w:val="006A2294"/>
    <w:rsid w:val="006A22DB"/>
    <w:rsid w:val="006A242E"/>
    <w:rsid w:val="006A270A"/>
    <w:rsid w:val="006A29C2"/>
    <w:rsid w:val="006A2BDE"/>
    <w:rsid w:val="006A2BF4"/>
    <w:rsid w:val="006A2C3C"/>
    <w:rsid w:val="006A2FE9"/>
    <w:rsid w:val="006A32FB"/>
    <w:rsid w:val="006A3378"/>
    <w:rsid w:val="006A34F4"/>
    <w:rsid w:val="006A38C8"/>
    <w:rsid w:val="006A3A65"/>
    <w:rsid w:val="006A3FEF"/>
    <w:rsid w:val="006A4537"/>
    <w:rsid w:val="006A47D0"/>
    <w:rsid w:val="006A49B5"/>
    <w:rsid w:val="006A4E8F"/>
    <w:rsid w:val="006A53DD"/>
    <w:rsid w:val="006A5495"/>
    <w:rsid w:val="006A56CE"/>
    <w:rsid w:val="006A5981"/>
    <w:rsid w:val="006A5E82"/>
    <w:rsid w:val="006A5EDF"/>
    <w:rsid w:val="006A6183"/>
    <w:rsid w:val="006A6B1F"/>
    <w:rsid w:val="006A6C13"/>
    <w:rsid w:val="006A6F59"/>
    <w:rsid w:val="006A701A"/>
    <w:rsid w:val="006A73EB"/>
    <w:rsid w:val="006A7678"/>
    <w:rsid w:val="006A7BB4"/>
    <w:rsid w:val="006A7DB3"/>
    <w:rsid w:val="006A7DE7"/>
    <w:rsid w:val="006A7E99"/>
    <w:rsid w:val="006A7FF4"/>
    <w:rsid w:val="006B02E7"/>
    <w:rsid w:val="006B02F6"/>
    <w:rsid w:val="006B02FD"/>
    <w:rsid w:val="006B0762"/>
    <w:rsid w:val="006B0784"/>
    <w:rsid w:val="006B09DC"/>
    <w:rsid w:val="006B0C2B"/>
    <w:rsid w:val="006B106D"/>
    <w:rsid w:val="006B1165"/>
    <w:rsid w:val="006B16BA"/>
    <w:rsid w:val="006B1811"/>
    <w:rsid w:val="006B1B03"/>
    <w:rsid w:val="006B1BA4"/>
    <w:rsid w:val="006B1DD4"/>
    <w:rsid w:val="006B1FC1"/>
    <w:rsid w:val="006B258D"/>
    <w:rsid w:val="006B2852"/>
    <w:rsid w:val="006B2AAB"/>
    <w:rsid w:val="006B2CA2"/>
    <w:rsid w:val="006B2E6F"/>
    <w:rsid w:val="006B2F5A"/>
    <w:rsid w:val="006B3219"/>
    <w:rsid w:val="006B3624"/>
    <w:rsid w:val="006B3A7C"/>
    <w:rsid w:val="006B3D25"/>
    <w:rsid w:val="006B3D76"/>
    <w:rsid w:val="006B413A"/>
    <w:rsid w:val="006B424A"/>
    <w:rsid w:val="006B424F"/>
    <w:rsid w:val="006B4352"/>
    <w:rsid w:val="006B4367"/>
    <w:rsid w:val="006B4465"/>
    <w:rsid w:val="006B446D"/>
    <w:rsid w:val="006B4525"/>
    <w:rsid w:val="006B4902"/>
    <w:rsid w:val="006B4C37"/>
    <w:rsid w:val="006B5571"/>
    <w:rsid w:val="006B5D40"/>
    <w:rsid w:val="006B5E74"/>
    <w:rsid w:val="006B638A"/>
    <w:rsid w:val="006B64DE"/>
    <w:rsid w:val="006B6619"/>
    <w:rsid w:val="006B662A"/>
    <w:rsid w:val="006B6647"/>
    <w:rsid w:val="006B6A31"/>
    <w:rsid w:val="006B7033"/>
    <w:rsid w:val="006B70A2"/>
    <w:rsid w:val="006B74E5"/>
    <w:rsid w:val="006B75AB"/>
    <w:rsid w:val="006B75CC"/>
    <w:rsid w:val="006B76FC"/>
    <w:rsid w:val="006B7726"/>
    <w:rsid w:val="006B7CFD"/>
    <w:rsid w:val="006C0645"/>
    <w:rsid w:val="006C0690"/>
    <w:rsid w:val="006C0D45"/>
    <w:rsid w:val="006C1083"/>
    <w:rsid w:val="006C10AC"/>
    <w:rsid w:val="006C1275"/>
    <w:rsid w:val="006C14DF"/>
    <w:rsid w:val="006C1945"/>
    <w:rsid w:val="006C19A0"/>
    <w:rsid w:val="006C1C02"/>
    <w:rsid w:val="006C1E82"/>
    <w:rsid w:val="006C25BE"/>
    <w:rsid w:val="006C26DF"/>
    <w:rsid w:val="006C338F"/>
    <w:rsid w:val="006C36DF"/>
    <w:rsid w:val="006C39A7"/>
    <w:rsid w:val="006C3F1C"/>
    <w:rsid w:val="006C431E"/>
    <w:rsid w:val="006C4461"/>
    <w:rsid w:val="006C4FDA"/>
    <w:rsid w:val="006C5385"/>
    <w:rsid w:val="006C5404"/>
    <w:rsid w:val="006C55D9"/>
    <w:rsid w:val="006C5850"/>
    <w:rsid w:val="006C5910"/>
    <w:rsid w:val="006C5BFA"/>
    <w:rsid w:val="006C5D75"/>
    <w:rsid w:val="006C5D89"/>
    <w:rsid w:val="006C643F"/>
    <w:rsid w:val="006C670A"/>
    <w:rsid w:val="006C69E6"/>
    <w:rsid w:val="006C6E02"/>
    <w:rsid w:val="006C7353"/>
    <w:rsid w:val="006C75D1"/>
    <w:rsid w:val="006C767B"/>
    <w:rsid w:val="006C7A4C"/>
    <w:rsid w:val="006C7A6F"/>
    <w:rsid w:val="006C7DF1"/>
    <w:rsid w:val="006C7F59"/>
    <w:rsid w:val="006D00E0"/>
    <w:rsid w:val="006D0130"/>
    <w:rsid w:val="006D0275"/>
    <w:rsid w:val="006D04E7"/>
    <w:rsid w:val="006D0634"/>
    <w:rsid w:val="006D06A4"/>
    <w:rsid w:val="006D0868"/>
    <w:rsid w:val="006D0BAA"/>
    <w:rsid w:val="006D0DBB"/>
    <w:rsid w:val="006D0FB0"/>
    <w:rsid w:val="006D1106"/>
    <w:rsid w:val="006D12BB"/>
    <w:rsid w:val="006D1524"/>
    <w:rsid w:val="006D17B0"/>
    <w:rsid w:val="006D1A8B"/>
    <w:rsid w:val="006D1B43"/>
    <w:rsid w:val="006D1EA7"/>
    <w:rsid w:val="006D1FF0"/>
    <w:rsid w:val="006D211F"/>
    <w:rsid w:val="006D221C"/>
    <w:rsid w:val="006D23B7"/>
    <w:rsid w:val="006D25E6"/>
    <w:rsid w:val="006D2676"/>
    <w:rsid w:val="006D2807"/>
    <w:rsid w:val="006D2B07"/>
    <w:rsid w:val="006D2DD7"/>
    <w:rsid w:val="006D2DF0"/>
    <w:rsid w:val="006D2F86"/>
    <w:rsid w:val="006D3E75"/>
    <w:rsid w:val="006D4030"/>
    <w:rsid w:val="006D4197"/>
    <w:rsid w:val="006D4417"/>
    <w:rsid w:val="006D456F"/>
    <w:rsid w:val="006D4585"/>
    <w:rsid w:val="006D4B00"/>
    <w:rsid w:val="006D4D89"/>
    <w:rsid w:val="006D4DD3"/>
    <w:rsid w:val="006D548C"/>
    <w:rsid w:val="006D5634"/>
    <w:rsid w:val="006D593C"/>
    <w:rsid w:val="006D5D83"/>
    <w:rsid w:val="006D5D86"/>
    <w:rsid w:val="006D5F6B"/>
    <w:rsid w:val="006D5FE6"/>
    <w:rsid w:val="006D60C4"/>
    <w:rsid w:val="006D6550"/>
    <w:rsid w:val="006D6705"/>
    <w:rsid w:val="006D691A"/>
    <w:rsid w:val="006D6B00"/>
    <w:rsid w:val="006D6B02"/>
    <w:rsid w:val="006D6D4B"/>
    <w:rsid w:val="006D6EE6"/>
    <w:rsid w:val="006D6EF6"/>
    <w:rsid w:val="006D740F"/>
    <w:rsid w:val="006D74B3"/>
    <w:rsid w:val="006D7712"/>
    <w:rsid w:val="006D77EC"/>
    <w:rsid w:val="006D7982"/>
    <w:rsid w:val="006D7FD7"/>
    <w:rsid w:val="006D7FF1"/>
    <w:rsid w:val="006E0390"/>
    <w:rsid w:val="006E04FE"/>
    <w:rsid w:val="006E07DB"/>
    <w:rsid w:val="006E08A7"/>
    <w:rsid w:val="006E0B1F"/>
    <w:rsid w:val="006E0BC5"/>
    <w:rsid w:val="006E0BF4"/>
    <w:rsid w:val="006E0DAA"/>
    <w:rsid w:val="006E1961"/>
    <w:rsid w:val="006E19A6"/>
    <w:rsid w:val="006E1E14"/>
    <w:rsid w:val="006E245F"/>
    <w:rsid w:val="006E2916"/>
    <w:rsid w:val="006E2A06"/>
    <w:rsid w:val="006E2C28"/>
    <w:rsid w:val="006E2CE9"/>
    <w:rsid w:val="006E2D14"/>
    <w:rsid w:val="006E2D80"/>
    <w:rsid w:val="006E2ED7"/>
    <w:rsid w:val="006E319B"/>
    <w:rsid w:val="006E34EE"/>
    <w:rsid w:val="006E35C1"/>
    <w:rsid w:val="006E35F8"/>
    <w:rsid w:val="006E39AC"/>
    <w:rsid w:val="006E39F3"/>
    <w:rsid w:val="006E3C31"/>
    <w:rsid w:val="006E3D97"/>
    <w:rsid w:val="006E3EF8"/>
    <w:rsid w:val="006E4270"/>
    <w:rsid w:val="006E42F7"/>
    <w:rsid w:val="006E48F6"/>
    <w:rsid w:val="006E4A8C"/>
    <w:rsid w:val="006E4F2B"/>
    <w:rsid w:val="006E4FA5"/>
    <w:rsid w:val="006E531A"/>
    <w:rsid w:val="006E5470"/>
    <w:rsid w:val="006E5544"/>
    <w:rsid w:val="006E5700"/>
    <w:rsid w:val="006E5F3A"/>
    <w:rsid w:val="006E6096"/>
    <w:rsid w:val="006E60F9"/>
    <w:rsid w:val="006E6A6C"/>
    <w:rsid w:val="006E6C15"/>
    <w:rsid w:val="006E700C"/>
    <w:rsid w:val="006E7462"/>
    <w:rsid w:val="006E7610"/>
    <w:rsid w:val="006E76E5"/>
    <w:rsid w:val="006E77DA"/>
    <w:rsid w:val="006E79FC"/>
    <w:rsid w:val="006E7A9C"/>
    <w:rsid w:val="006F0203"/>
    <w:rsid w:val="006F0279"/>
    <w:rsid w:val="006F03AF"/>
    <w:rsid w:val="006F08BF"/>
    <w:rsid w:val="006F08C3"/>
    <w:rsid w:val="006F0EA7"/>
    <w:rsid w:val="006F0F67"/>
    <w:rsid w:val="006F105C"/>
    <w:rsid w:val="006F11D1"/>
    <w:rsid w:val="006F125C"/>
    <w:rsid w:val="006F12D5"/>
    <w:rsid w:val="006F13CE"/>
    <w:rsid w:val="006F1551"/>
    <w:rsid w:val="006F18DF"/>
    <w:rsid w:val="006F210D"/>
    <w:rsid w:val="006F2470"/>
    <w:rsid w:val="006F24B2"/>
    <w:rsid w:val="006F2F93"/>
    <w:rsid w:val="006F3193"/>
    <w:rsid w:val="006F35F3"/>
    <w:rsid w:val="006F37DA"/>
    <w:rsid w:val="006F3E1F"/>
    <w:rsid w:val="006F3EEE"/>
    <w:rsid w:val="006F45D3"/>
    <w:rsid w:val="006F4794"/>
    <w:rsid w:val="006F47E7"/>
    <w:rsid w:val="006F48BF"/>
    <w:rsid w:val="006F48FF"/>
    <w:rsid w:val="006F49AF"/>
    <w:rsid w:val="006F4BF2"/>
    <w:rsid w:val="006F59B0"/>
    <w:rsid w:val="006F5CAA"/>
    <w:rsid w:val="006F60A1"/>
    <w:rsid w:val="006F6956"/>
    <w:rsid w:val="006F6A2E"/>
    <w:rsid w:val="006F6E05"/>
    <w:rsid w:val="006F78A8"/>
    <w:rsid w:val="006F7A94"/>
    <w:rsid w:val="006F7B2D"/>
    <w:rsid w:val="006F7C0A"/>
    <w:rsid w:val="006F7C88"/>
    <w:rsid w:val="006F7D65"/>
    <w:rsid w:val="00700105"/>
    <w:rsid w:val="007001E1"/>
    <w:rsid w:val="007006F4"/>
    <w:rsid w:val="007007DD"/>
    <w:rsid w:val="0070085F"/>
    <w:rsid w:val="00700CB4"/>
    <w:rsid w:val="00700E75"/>
    <w:rsid w:val="007011CE"/>
    <w:rsid w:val="007012C9"/>
    <w:rsid w:val="00701698"/>
    <w:rsid w:val="007017A8"/>
    <w:rsid w:val="00701CB7"/>
    <w:rsid w:val="00701CFD"/>
    <w:rsid w:val="00702141"/>
    <w:rsid w:val="00702284"/>
    <w:rsid w:val="00702796"/>
    <w:rsid w:val="007028A5"/>
    <w:rsid w:val="00702AC9"/>
    <w:rsid w:val="00702AF4"/>
    <w:rsid w:val="007031CF"/>
    <w:rsid w:val="00703C96"/>
    <w:rsid w:val="00703CEA"/>
    <w:rsid w:val="007044F7"/>
    <w:rsid w:val="00704523"/>
    <w:rsid w:val="00704678"/>
    <w:rsid w:val="007049BF"/>
    <w:rsid w:val="00704B73"/>
    <w:rsid w:val="00704FDB"/>
    <w:rsid w:val="00705170"/>
    <w:rsid w:val="00705219"/>
    <w:rsid w:val="007052AA"/>
    <w:rsid w:val="007053F9"/>
    <w:rsid w:val="00705921"/>
    <w:rsid w:val="007059F4"/>
    <w:rsid w:val="00705DE8"/>
    <w:rsid w:val="00706814"/>
    <w:rsid w:val="00706B73"/>
    <w:rsid w:val="00706C66"/>
    <w:rsid w:val="00706D32"/>
    <w:rsid w:val="00707242"/>
    <w:rsid w:val="0070791E"/>
    <w:rsid w:val="007079C3"/>
    <w:rsid w:val="00707BB3"/>
    <w:rsid w:val="00707C2E"/>
    <w:rsid w:val="007101A6"/>
    <w:rsid w:val="007102B7"/>
    <w:rsid w:val="0071032D"/>
    <w:rsid w:val="00710406"/>
    <w:rsid w:val="00710655"/>
    <w:rsid w:val="0071143A"/>
    <w:rsid w:val="0071144D"/>
    <w:rsid w:val="00711464"/>
    <w:rsid w:val="00711990"/>
    <w:rsid w:val="00711AD8"/>
    <w:rsid w:val="00711D97"/>
    <w:rsid w:val="00712097"/>
    <w:rsid w:val="007120F6"/>
    <w:rsid w:val="00712742"/>
    <w:rsid w:val="00712E60"/>
    <w:rsid w:val="007130C5"/>
    <w:rsid w:val="00713290"/>
    <w:rsid w:val="00713409"/>
    <w:rsid w:val="00713567"/>
    <w:rsid w:val="00713676"/>
    <w:rsid w:val="007138C7"/>
    <w:rsid w:val="00713AC5"/>
    <w:rsid w:val="007144B8"/>
    <w:rsid w:val="00714631"/>
    <w:rsid w:val="0071468F"/>
    <w:rsid w:val="007146EB"/>
    <w:rsid w:val="00714858"/>
    <w:rsid w:val="007148B4"/>
    <w:rsid w:val="00714CC4"/>
    <w:rsid w:val="00714E59"/>
    <w:rsid w:val="007150D5"/>
    <w:rsid w:val="00715B86"/>
    <w:rsid w:val="00715C96"/>
    <w:rsid w:val="00716829"/>
    <w:rsid w:val="00716B30"/>
    <w:rsid w:val="00716EE5"/>
    <w:rsid w:val="00716F80"/>
    <w:rsid w:val="0071704F"/>
    <w:rsid w:val="00717711"/>
    <w:rsid w:val="007177E5"/>
    <w:rsid w:val="0071784B"/>
    <w:rsid w:val="00717BA1"/>
    <w:rsid w:val="00717DEA"/>
    <w:rsid w:val="007200F6"/>
    <w:rsid w:val="007204C0"/>
    <w:rsid w:val="00720B0C"/>
    <w:rsid w:val="00720F39"/>
    <w:rsid w:val="0072112F"/>
    <w:rsid w:val="007213A0"/>
    <w:rsid w:val="00721441"/>
    <w:rsid w:val="007216A9"/>
    <w:rsid w:val="00721BDD"/>
    <w:rsid w:val="00721E7F"/>
    <w:rsid w:val="00722E2C"/>
    <w:rsid w:val="007231E7"/>
    <w:rsid w:val="00723978"/>
    <w:rsid w:val="00723D75"/>
    <w:rsid w:val="00724373"/>
    <w:rsid w:val="00724453"/>
    <w:rsid w:val="00724823"/>
    <w:rsid w:val="00724BDB"/>
    <w:rsid w:val="00725114"/>
    <w:rsid w:val="00725177"/>
    <w:rsid w:val="007251BE"/>
    <w:rsid w:val="007256CF"/>
    <w:rsid w:val="00725995"/>
    <w:rsid w:val="00725BD3"/>
    <w:rsid w:val="00725E0C"/>
    <w:rsid w:val="00725FA3"/>
    <w:rsid w:val="00726132"/>
    <w:rsid w:val="00726687"/>
    <w:rsid w:val="00726AF2"/>
    <w:rsid w:val="00726C4B"/>
    <w:rsid w:val="00726E06"/>
    <w:rsid w:val="00726FB6"/>
    <w:rsid w:val="00727340"/>
    <w:rsid w:val="0072738B"/>
    <w:rsid w:val="00727B3D"/>
    <w:rsid w:val="00727B68"/>
    <w:rsid w:val="00727C26"/>
    <w:rsid w:val="0073004D"/>
    <w:rsid w:val="007302E4"/>
    <w:rsid w:val="007306B1"/>
    <w:rsid w:val="007306FD"/>
    <w:rsid w:val="00730BEE"/>
    <w:rsid w:val="00730DE8"/>
    <w:rsid w:val="00731028"/>
    <w:rsid w:val="00731152"/>
    <w:rsid w:val="00731336"/>
    <w:rsid w:val="00731545"/>
    <w:rsid w:val="0073177A"/>
    <w:rsid w:val="007317BB"/>
    <w:rsid w:val="00731A96"/>
    <w:rsid w:val="00731AAD"/>
    <w:rsid w:val="00731BEA"/>
    <w:rsid w:val="00731E07"/>
    <w:rsid w:val="0073215E"/>
    <w:rsid w:val="0073293B"/>
    <w:rsid w:val="00732C9E"/>
    <w:rsid w:val="00732EF6"/>
    <w:rsid w:val="00733579"/>
    <w:rsid w:val="0073357F"/>
    <w:rsid w:val="00733913"/>
    <w:rsid w:val="007339F7"/>
    <w:rsid w:val="00733BBF"/>
    <w:rsid w:val="00733F20"/>
    <w:rsid w:val="00734800"/>
    <w:rsid w:val="00734856"/>
    <w:rsid w:val="00734D90"/>
    <w:rsid w:val="00734DED"/>
    <w:rsid w:val="00734EFF"/>
    <w:rsid w:val="00734F22"/>
    <w:rsid w:val="00734F67"/>
    <w:rsid w:val="0073503A"/>
    <w:rsid w:val="0073512F"/>
    <w:rsid w:val="00735306"/>
    <w:rsid w:val="007361AE"/>
    <w:rsid w:val="00736844"/>
    <w:rsid w:val="00736870"/>
    <w:rsid w:val="0073697A"/>
    <w:rsid w:val="00736FF9"/>
    <w:rsid w:val="0073770F"/>
    <w:rsid w:val="007378B4"/>
    <w:rsid w:val="007378FC"/>
    <w:rsid w:val="007379B9"/>
    <w:rsid w:val="00737BD4"/>
    <w:rsid w:val="00737F69"/>
    <w:rsid w:val="00737F6E"/>
    <w:rsid w:val="00740108"/>
    <w:rsid w:val="007404A1"/>
    <w:rsid w:val="00740686"/>
    <w:rsid w:val="007409DE"/>
    <w:rsid w:val="00740BE7"/>
    <w:rsid w:val="0074111B"/>
    <w:rsid w:val="00741A03"/>
    <w:rsid w:val="00741E5B"/>
    <w:rsid w:val="007424FA"/>
    <w:rsid w:val="00742A4F"/>
    <w:rsid w:val="00742C02"/>
    <w:rsid w:val="00742C7A"/>
    <w:rsid w:val="00742E45"/>
    <w:rsid w:val="00742F75"/>
    <w:rsid w:val="0074365F"/>
    <w:rsid w:val="00743B29"/>
    <w:rsid w:val="00743C9F"/>
    <w:rsid w:val="00743DF4"/>
    <w:rsid w:val="0074423B"/>
    <w:rsid w:val="00744294"/>
    <w:rsid w:val="0074446B"/>
    <w:rsid w:val="007445CF"/>
    <w:rsid w:val="00744A20"/>
    <w:rsid w:val="00745251"/>
    <w:rsid w:val="00745551"/>
    <w:rsid w:val="007458D9"/>
    <w:rsid w:val="00745A7D"/>
    <w:rsid w:val="00745ECC"/>
    <w:rsid w:val="00746099"/>
    <w:rsid w:val="0074636D"/>
    <w:rsid w:val="0074638A"/>
    <w:rsid w:val="00746C98"/>
    <w:rsid w:val="00746CFA"/>
    <w:rsid w:val="00746E08"/>
    <w:rsid w:val="00747082"/>
    <w:rsid w:val="007470D6"/>
    <w:rsid w:val="0074712F"/>
    <w:rsid w:val="00747209"/>
    <w:rsid w:val="007477F0"/>
    <w:rsid w:val="00747868"/>
    <w:rsid w:val="0074790E"/>
    <w:rsid w:val="007479A0"/>
    <w:rsid w:val="00747A90"/>
    <w:rsid w:val="00747AD6"/>
    <w:rsid w:val="00747F36"/>
    <w:rsid w:val="007502A1"/>
    <w:rsid w:val="00750430"/>
    <w:rsid w:val="007508CE"/>
    <w:rsid w:val="00750DC1"/>
    <w:rsid w:val="0075141E"/>
    <w:rsid w:val="00751A34"/>
    <w:rsid w:val="00751A94"/>
    <w:rsid w:val="00751E62"/>
    <w:rsid w:val="00752231"/>
    <w:rsid w:val="007523AC"/>
    <w:rsid w:val="0075253A"/>
    <w:rsid w:val="00752599"/>
    <w:rsid w:val="007528DD"/>
    <w:rsid w:val="00752D93"/>
    <w:rsid w:val="00752FF2"/>
    <w:rsid w:val="007537C7"/>
    <w:rsid w:val="00753882"/>
    <w:rsid w:val="007538B6"/>
    <w:rsid w:val="00753AF9"/>
    <w:rsid w:val="00753B9A"/>
    <w:rsid w:val="00753DFC"/>
    <w:rsid w:val="00754189"/>
    <w:rsid w:val="00754210"/>
    <w:rsid w:val="0075428E"/>
    <w:rsid w:val="00754AD2"/>
    <w:rsid w:val="00755907"/>
    <w:rsid w:val="00755B77"/>
    <w:rsid w:val="00755F44"/>
    <w:rsid w:val="0075635C"/>
    <w:rsid w:val="00756A46"/>
    <w:rsid w:val="00756C0E"/>
    <w:rsid w:val="00756DDE"/>
    <w:rsid w:val="00756ECB"/>
    <w:rsid w:val="007571C2"/>
    <w:rsid w:val="00757304"/>
    <w:rsid w:val="0075743C"/>
    <w:rsid w:val="0075748A"/>
    <w:rsid w:val="007574C9"/>
    <w:rsid w:val="007574E6"/>
    <w:rsid w:val="00757686"/>
    <w:rsid w:val="007576CD"/>
    <w:rsid w:val="00757BDC"/>
    <w:rsid w:val="00757FE8"/>
    <w:rsid w:val="007600E7"/>
    <w:rsid w:val="00760148"/>
    <w:rsid w:val="0076027C"/>
    <w:rsid w:val="0076042A"/>
    <w:rsid w:val="00760587"/>
    <w:rsid w:val="00760850"/>
    <w:rsid w:val="00760CC1"/>
    <w:rsid w:val="00761130"/>
    <w:rsid w:val="00761357"/>
    <w:rsid w:val="007615AD"/>
    <w:rsid w:val="0076177B"/>
    <w:rsid w:val="00761958"/>
    <w:rsid w:val="00761B87"/>
    <w:rsid w:val="00761BB7"/>
    <w:rsid w:val="00761C04"/>
    <w:rsid w:val="00761C24"/>
    <w:rsid w:val="007622BA"/>
    <w:rsid w:val="0076240A"/>
    <w:rsid w:val="00762694"/>
    <w:rsid w:val="00762C64"/>
    <w:rsid w:val="00762D8C"/>
    <w:rsid w:val="007638B2"/>
    <w:rsid w:val="00764150"/>
    <w:rsid w:val="007644DD"/>
    <w:rsid w:val="007646BF"/>
    <w:rsid w:val="0076474B"/>
    <w:rsid w:val="00764834"/>
    <w:rsid w:val="0076521E"/>
    <w:rsid w:val="007652D2"/>
    <w:rsid w:val="0076535E"/>
    <w:rsid w:val="00765FE8"/>
    <w:rsid w:val="007664B0"/>
    <w:rsid w:val="00766797"/>
    <w:rsid w:val="007667A4"/>
    <w:rsid w:val="00766844"/>
    <w:rsid w:val="00766D6F"/>
    <w:rsid w:val="00766E95"/>
    <w:rsid w:val="00767047"/>
    <w:rsid w:val="0076707E"/>
    <w:rsid w:val="007671E2"/>
    <w:rsid w:val="00767274"/>
    <w:rsid w:val="007676D8"/>
    <w:rsid w:val="0076780E"/>
    <w:rsid w:val="00767AE8"/>
    <w:rsid w:val="00767D9B"/>
    <w:rsid w:val="00767EFF"/>
    <w:rsid w:val="00770382"/>
    <w:rsid w:val="00770867"/>
    <w:rsid w:val="007709AF"/>
    <w:rsid w:val="00770A36"/>
    <w:rsid w:val="00770AF4"/>
    <w:rsid w:val="00770C98"/>
    <w:rsid w:val="00770E8C"/>
    <w:rsid w:val="007716A3"/>
    <w:rsid w:val="0077175A"/>
    <w:rsid w:val="00771775"/>
    <w:rsid w:val="0077179B"/>
    <w:rsid w:val="007717BF"/>
    <w:rsid w:val="00771934"/>
    <w:rsid w:val="00771D8F"/>
    <w:rsid w:val="007720BE"/>
    <w:rsid w:val="00772164"/>
    <w:rsid w:val="0077277F"/>
    <w:rsid w:val="00772792"/>
    <w:rsid w:val="007728AA"/>
    <w:rsid w:val="00772D1A"/>
    <w:rsid w:val="00773016"/>
    <w:rsid w:val="007731C8"/>
    <w:rsid w:val="007732F9"/>
    <w:rsid w:val="00773404"/>
    <w:rsid w:val="0077346D"/>
    <w:rsid w:val="00773C68"/>
    <w:rsid w:val="00773D22"/>
    <w:rsid w:val="00774272"/>
    <w:rsid w:val="0077473F"/>
    <w:rsid w:val="00774E90"/>
    <w:rsid w:val="00774F18"/>
    <w:rsid w:val="0077510A"/>
    <w:rsid w:val="007752D3"/>
    <w:rsid w:val="007752ED"/>
    <w:rsid w:val="00775302"/>
    <w:rsid w:val="0077539A"/>
    <w:rsid w:val="00775B0C"/>
    <w:rsid w:val="00775E30"/>
    <w:rsid w:val="00776199"/>
    <w:rsid w:val="00777016"/>
    <w:rsid w:val="00777330"/>
    <w:rsid w:val="007775CD"/>
    <w:rsid w:val="007777B1"/>
    <w:rsid w:val="007777FE"/>
    <w:rsid w:val="0077797A"/>
    <w:rsid w:val="00777B07"/>
    <w:rsid w:val="00777C8A"/>
    <w:rsid w:val="0078009D"/>
    <w:rsid w:val="0078038C"/>
    <w:rsid w:val="0078040B"/>
    <w:rsid w:val="007804C0"/>
    <w:rsid w:val="0078055F"/>
    <w:rsid w:val="0078084E"/>
    <w:rsid w:val="00780957"/>
    <w:rsid w:val="00780ABF"/>
    <w:rsid w:val="00780E44"/>
    <w:rsid w:val="00780FAB"/>
    <w:rsid w:val="00781010"/>
    <w:rsid w:val="007814C5"/>
    <w:rsid w:val="00781658"/>
    <w:rsid w:val="00781A7E"/>
    <w:rsid w:val="00781D83"/>
    <w:rsid w:val="0078209C"/>
    <w:rsid w:val="00782126"/>
    <w:rsid w:val="00782399"/>
    <w:rsid w:val="007824FD"/>
    <w:rsid w:val="00782536"/>
    <w:rsid w:val="00782818"/>
    <w:rsid w:val="00782BAC"/>
    <w:rsid w:val="00782D17"/>
    <w:rsid w:val="00783FAA"/>
    <w:rsid w:val="007840A8"/>
    <w:rsid w:val="00784479"/>
    <w:rsid w:val="00784502"/>
    <w:rsid w:val="007845A6"/>
    <w:rsid w:val="0078469F"/>
    <w:rsid w:val="00784949"/>
    <w:rsid w:val="007854AB"/>
    <w:rsid w:val="007856FD"/>
    <w:rsid w:val="00785980"/>
    <w:rsid w:val="00785FFD"/>
    <w:rsid w:val="0078605E"/>
    <w:rsid w:val="00786081"/>
    <w:rsid w:val="00786643"/>
    <w:rsid w:val="00786B19"/>
    <w:rsid w:val="00786B41"/>
    <w:rsid w:val="00786FA9"/>
    <w:rsid w:val="00787104"/>
    <w:rsid w:val="0078757A"/>
    <w:rsid w:val="00787777"/>
    <w:rsid w:val="00787D24"/>
    <w:rsid w:val="00787DC5"/>
    <w:rsid w:val="00787E98"/>
    <w:rsid w:val="0079092C"/>
    <w:rsid w:val="00791079"/>
    <w:rsid w:val="007912E5"/>
    <w:rsid w:val="007914D2"/>
    <w:rsid w:val="007914E7"/>
    <w:rsid w:val="00791564"/>
    <w:rsid w:val="00791949"/>
    <w:rsid w:val="00791DD4"/>
    <w:rsid w:val="00791EDE"/>
    <w:rsid w:val="0079260D"/>
    <w:rsid w:val="0079264D"/>
    <w:rsid w:val="00792675"/>
    <w:rsid w:val="00792FE5"/>
    <w:rsid w:val="007934B9"/>
    <w:rsid w:val="00793558"/>
    <w:rsid w:val="007939BC"/>
    <w:rsid w:val="00793BA7"/>
    <w:rsid w:val="00793DB5"/>
    <w:rsid w:val="00793FDC"/>
    <w:rsid w:val="007942E3"/>
    <w:rsid w:val="00794358"/>
    <w:rsid w:val="00794A44"/>
    <w:rsid w:val="00794C98"/>
    <w:rsid w:val="00794F34"/>
    <w:rsid w:val="00795021"/>
    <w:rsid w:val="007951EB"/>
    <w:rsid w:val="007952B6"/>
    <w:rsid w:val="00795355"/>
    <w:rsid w:val="0079542C"/>
    <w:rsid w:val="00795571"/>
    <w:rsid w:val="0079563B"/>
    <w:rsid w:val="00795A5F"/>
    <w:rsid w:val="00795C09"/>
    <w:rsid w:val="00795CA6"/>
    <w:rsid w:val="007965B5"/>
    <w:rsid w:val="00796CA1"/>
    <w:rsid w:val="0079724E"/>
    <w:rsid w:val="0079746F"/>
    <w:rsid w:val="00797599"/>
    <w:rsid w:val="00797654"/>
    <w:rsid w:val="00797876"/>
    <w:rsid w:val="00797891"/>
    <w:rsid w:val="0079799B"/>
    <w:rsid w:val="00797B04"/>
    <w:rsid w:val="00797FDF"/>
    <w:rsid w:val="007A00ED"/>
    <w:rsid w:val="007A0A91"/>
    <w:rsid w:val="007A0DAE"/>
    <w:rsid w:val="007A0E70"/>
    <w:rsid w:val="007A0EDA"/>
    <w:rsid w:val="007A13DA"/>
    <w:rsid w:val="007A18D5"/>
    <w:rsid w:val="007A1E6D"/>
    <w:rsid w:val="007A1F1D"/>
    <w:rsid w:val="007A2019"/>
    <w:rsid w:val="007A255F"/>
    <w:rsid w:val="007A2A22"/>
    <w:rsid w:val="007A2DD0"/>
    <w:rsid w:val="007A2F26"/>
    <w:rsid w:val="007A32C5"/>
    <w:rsid w:val="007A3373"/>
    <w:rsid w:val="007A340A"/>
    <w:rsid w:val="007A36AD"/>
    <w:rsid w:val="007A38AC"/>
    <w:rsid w:val="007A3941"/>
    <w:rsid w:val="007A3C69"/>
    <w:rsid w:val="007A4168"/>
    <w:rsid w:val="007A421D"/>
    <w:rsid w:val="007A4405"/>
    <w:rsid w:val="007A4A4F"/>
    <w:rsid w:val="007A4C32"/>
    <w:rsid w:val="007A4CB7"/>
    <w:rsid w:val="007A51D4"/>
    <w:rsid w:val="007A53D3"/>
    <w:rsid w:val="007A5A09"/>
    <w:rsid w:val="007A5B91"/>
    <w:rsid w:val="007A5D6A"/>
    <w:rsid w:val="007A642D"/>
    <w:rsid w:val="007A65A2"/>
    <w:rsid w:val="007A66D0"/>
    <w:rsid w:val="007A67A9"/>
    <w:rsid w:val="007A6A99"/>
    <w:rsid w:val="007A749E"/>
    <w:rsid w:val="007A7765"/>
    <w:rsid w:val="007A7967"/>
    <w:rsid w:val="007A7B50"/>
    <w:rsid w:val="007A7BD5"/>
    <w:rsid w:val="007A7C7A"/>
    <w:rsid w:val="007A7F4A"/>
    <w:rsid w:val="007B015E"/>
    <w:rsid w:val="007B05BB"/>
    <w:rsid w:val="007B091C"/>
    <w:rsid w:val="007B0E06"/>
    <w:rsid w:val="007B0E7F"/>
    <w:rsid w:val="007B1187"/>
    <w:rsid w:val="007B14F0"/>
    <w:rsid w:val="007B1C8F"/>
    <w:rsid w:val="007B1F2B"/>
    <w:rsid w:val="007B2431"/>
    <w:rsid w:val="007B27E5"/>
    <w:rsid w:val="007B291E"/>
    <w:rsid w:val="007B2C99"/>
    <w:rsid w:val="007B2EF9"/>
    <w:rsid w:val="007B304E"/>
    <w:rsid w:val="007B31E8"/>
    <w:rsid w:val="007B3214"/>
    <w:rsid w:val="007B379E"/>
    <w:rsid w:val="007B3E1D"/>
    <w:rsid w:val="007B413F"/>
    <w:rsid w:val="007B4205"/>
    <w:rsid w:val="007B478D"/>
    <w:rsid w:val="007B47AD"/>
    <w:rsid w:val="007B4D32"/>
    <w:rsid w:val="007B5123"/>
    <w:rsid w:val="007B5145"/>
    <w:rsid w:val="007B55BB"/>
    <w:rsid w:val="007B5691"/>
    <w:rsid w:val="007B58A3"/>
    <w:rsid w:val="007B59F9"/>
    <w:rsid w:val="007B5B4F"/>
    <w:rsid w:val="007B5CA1"/>
    <w:rsid w:val="007B5DD5"/>
    <w:rsid w:val="007B61A2"/>
    <w:rsid w:val="007B65F7"/>
    <w:rsid w:val="007B67C5"/>
    <w:rsid w:val="007B6A9C"/>
    <w:rsid w:val="007B6C72"/>
    <w:rsid w:val="007B6F7D"/>
    <w:rsid w:val="007B7262"/>
    <w:rsid w:val="007B79FF"/>
    <w:rsid w:val="007B7A63"/>
    <w:rsid w:val="007C033C"/>
    <w:rsid w:val="007C040B"/>
    <w:rsid w:val="007C0744"/>
    <w:rsid w:val="007C0A78"/>
    <w:rsid w:val="007C0A79"/>
    <w:rsid w:val="007C0AC3"/>
    <w:rsid w:val="007C0F07"/>
    <w:rsid w:val="007C0F2E"/>
    <w:rsid w:val="007C11CE"/>
    <w:rsid w:val="007C12F2"/>
    <w:rsid w:val="007C179E"/>
    <w:rsid w:val="007C1A76"/>
    <w:rsid w:val="007C1B0F"/>
    <w:rsid w:val="007C1ED3"/>
    <w:rsid w:val="007C2724"/>
    <w:rsid w:val="007C298E"/>
    <w:rsid w:val="007C2D45"/>
    <w:rsid w:val="007C2F92"/>
    <w:rsid w:val="007C3A98"/>
    <w:rsid w:val="007C4159"/>
    <w:rsid w:val="007C46B3"/>
    <w:rsid w:val="007C46FC"/>
    <w:rsid w:val="007C47D2"/>
    <w:rsid w:val="007C4926"/>
    <w:rsid w:val="007C49DB"/>
    <w:rsid w:val="007C4BC9"/>
    <w:rsid w:val="007C4C17"/>
    <w:rsid w:val="007C4CAB"/>
    <w:rsid w:val="007C51FA"/>
    <w:rsid w:val="007C5360"/>
    <w:rsid w:val="007C539A"/>
    <w:rsid w:val="007C58CB"/>
    <w:rsid w:val="007C5E95"/>
    <w:rsid w:val="007C60DE"/>
    <w:rsid w:val="007C629C"/>
    <w:rsid w:val="007C62F8"/>
    <w:rsid w:val="007C694C"/>
    <w:rsid w:val="007C6B96"/>
    <w:rsid w:val="007C6C9C"/>
    <w:rsid w:val="007C6D03"/>
    <w:rsid w:val="007C6E36"/>
    <w:rsid w:val="007C71D0"/>
    <w:rsid w:val="007C751E"/>
    <w:rsid w:val="007C77FA"/>
    <w:rsid w:val="007C78F4"/>
    <w:rsid w:val="007C7CE3"/>
    <w:rsid w:val="007D0865"/>
    <w:rsid w:val="007D1029"/>
    <w:rsid w:val="007D1574"/>
    <w:rsid w:val="007D18ED"/>
    <w:rsid w:val="007D1EB8"/>
    <w:rsid w:val="007D202E"/>
    <w:rsid w:val="007D20DC"/>
    <w:rsid w:val="007D2130"/>
    <w:rsid w:val="007D2187"/>
    <w:rsid w:val="007D26F0"/>
    <w:rsid w:val="007D2849"/>
    <w:rsid w:val="007D2883"/>
    <w:rsid w:val="007D2E4B"/>
    <w:rsid w:val="007D2E6E"/>
    <w:rsid w:val="007D3263"/>
    <w:rsid w:val="007D37F4"/>
    <w:rsid w:val="007D3872"/>
    <w:rsid w:val="007D38AF"/>
    <w:rsid w:val="007D391B"/>
    <w:rsid w:val="007D3C76"/>
    <w:rsid w:val="007D3D73"/>
    <w:rsid w:val="007D40A4"/>
    <w:rsid w:val="007D432A"/>
    <w:rsid w:val="007D44CD"/>
    <w:rsid w:val="007D4514"/>
    <w:rsid w:val="007D4636"/>
    <w:rsid w:val="007D475C"/>
    <w:rsid w:val="007D4B0F"/>
    <w:rsid w:val="007D4C68"/>
    <w:rsid w:val="007D5613"/>
    <w:rsid w:val="007D5A11"/>
    <w:rsid w:val="007D5B2D"/>
    <w:rsid w:val="007D5D75"/>
    <w:rsid w:val="007D5D99"/>
    <w:rsid w:val="007D6017"/>
    <w:rsid w:val="007D605E"/>
    <w:rsid w:val="007D61BE"/>
    <w:rsid w:val="007D645D"/>
    <w:rsid w:val="007D7033"/>
    <w:rsid w:val="007D7212"/>
    <w:rsid w:val="007D75FB"/>
    <w:rsid w:val="007D76FE"/>
    <w:rsid w:val="007D7776"/>
    <w:rsid w:val="007D7811"/>
    <w:rsid w:val="007D788A"/>
    <w:rsid w:val="007E053F"/>
    <w:rsid w:val="007E0568"/>
    <w:rsid w:val="007E0681"/>
    <w:rsid w:val="007E070F"/>
    <w:rsid w:val="007E078A"/>
    <w:rsid w:val="007E0CB5"/>
    <w:rsid w:val="007E0DDF"/>
    <w:rsid w:val="007E1225"/>
    <w:rsid w:val="007E1271"/>
    <w:rsid w:val="007E1847"/>
    <w:rsid w:val="007E1AD8"/>
    <w:rsid w:val="007E1D7A"/>
    <w:rsid w:val="007E1DB1"/>
    <w:rsid w:val="007E1F1C"/>
    <w:rsid w:val="007E2174"/>
    <w:rsid w:val="007E2185"/>
    <w:rsid w:val="007E2297"/>
    <w:rsid w:val="007E2E7A"/>
    <w:rsid w:val="007E3037"/>
    <w:rsid w:val="007E37DA"/>
    <w:rsid w:val="007E3C80"/>
    <w:rsid w:val="007E3C95"/>
    <w:rsid w:val="007E41E2"/>
    <w:rsid w:val="007E4421"/>
    <w:rsid w:val="007E469E"/>
    <w:rsid w:val="007E49AF"/>
    <w:rsid w:val="007E4B7F"/>
    <w:rsid w:val="007E4BC5"/>
    <w:rsid w:val="007E4C5A"/>
    <w:rsid w:val="007E5077"/>
    <w:rsid w:val="007E50D2"/>
    <w:rsid w:val="007E521B"/>
    <w:rsid w:val="007E5450"/>
    <w:rsid w:val="007E54EE"/>
    <w:rsid w:val="007E5BF2"/>
    <w:rsid w:val="007E5C07"/>
    <w:rsid w:val="007E5C7D"/>
    <w:rsid w:val="007E5E33"/>
    <w:rsid w:val="007E63D9"/>
    <w:rsid w:val="007E63E7"/>
    <w:rsid w:val="007E676D"/>
    <w:rsid w:val="007E6F66"/>
    <w:rsid w:val="007E6FDA"/>
    <w:rsid w:val="007E7214"/>
    <w:rsid w:val="007E7318"/>
    <w:rsid w:val="007E7359"/>
    <w:rsid w:val="007E7524"/>
    <w:rsid w:val="007E7A29"/>
    <w:rsid w:val="007E7B96"/>
    <w:rsid w:val="007F009C"/>
    <w:rsid w:val="007F058C"/>
    <w:rsid w:val="007F0849"/>
    <w:rsid w:val="007F0A79"/>
    <w:rsid w:val="007F10B7"/>
    <w:rsid w:val="007F1328"/>
    <w:rsid w:val="007F139E"/>
    <w:rsid w:val="007F14C5"/>
    <w:rsid w:val="007F203B"/>
    <w:rsid w:val="007F20A5"/>
    <w:rsid w:val="007F2245"/>
    <w:rsid w:val="007F231E"/>
    <w:rsid w:val="007F2340"/>
    <w:rsid w:val="007F23FE"/>
    <w:rsid w:val="007F2926"/>
    <w:rsid w:val="007F305A"/>
    <w:rsid w:val="007F3107"/>
    <w:rsid w:val="007F33D9"/>
    <w:rsid w:val="007F34A3"/>
    <w:rsid w:val="007F35BC"/>
    <w:rsid w:val="007F3E4D"/>
    <w:rsid w:val="007F41C4"/>
    <w:rsid w:val="007F42F8"/>
    <w:rsid w:val="007F4515"/>
    <w:rsid w:val="007F4852"/>
    <w:rsid w:val="007F4C13"/>
    <w:rsid w:val="007F56AC"/>
    <w:rsid w:val="007F56F5"/>
    <w:rsid w:val="007F57ED"/>
    <w:rsid w:val="007F5828"/>
    <w:rsid w:val="007F5EE9"/>
    <w:rsid w:val="007F6300"/>
    <w:rsid w:val="007F6814"/>
    <w:rsid w:val="007F6FF3"/>
    <w:rsid w:val="007F73CF"/>
    <w:rsid w:val="007F77B4"/>
    <w:rsid w:val="007F7D6D"/>
    <w:rsid w:val="007F7E30"/>
    <w:rsid w:val="007F7F79"/>
    <w:rsid w:val="0080014F"/>
    <w:rsid w:val="0080038B"/>
    <w:rsid w:val="008005D8"/>
    <w:rsid w:val="0080065D"/>
    <w:rsid w:val="00800939"/>
    <w:rsid w:val="00800CC3"/>
    <w:rsid w:val="00800FC9"/>
    <w:rsid w:val="00801074"/>
    <w:rsid w:val="008010C0"/>
    <w:rsid w:val="0080152C"/>
    <w:rsid w:val="00801761"/>
    <w:rsid w:val="00801AEC"/>
    <w:rsid w:val="00801C29"/>
    <w:rsid w:val="00801D56"/>
    <w:rsid w:val="00801ED5"/>
    <w:rsid w:val="008022FB"/>
    <w:rsid w:val="008025EA"/>
    <w:rsid w:val="00803092"/>
    <w:rsid w:val="00803213"/>
    <w:rsid w:val="00803497"/>
    <w:rsid w:val="008036E1"/>
    <w:rsid w:val="00803A8B"/>
    <w:rsid w:val="00803B03"/>
    <w:rsid w:val="00803D86"/>
    <w:rsid w:val="00804359"/>
    <w:rsid w:val="0080466D"/>
    <w:rsid w:val="0080469E"/>
    <w:rsid w:val="00804C74"/>
    <w:rsid w:val="00805499"/>
    <w:rsid w:val="008056CA"/>
    <w:rsid w:val="008057D7"/>
    <w:rsid w:val="0080585D"/>
    <w:rsid w:val="0080588F"/>
    <w:rsid w:val="00805916"/>
    <w:rsid w:val="008060D4"/>
    <w:rsid w:val="00806211"/>
    <w:rsid w:val="008068E1"/>
    <w:rsid w:val="0080696F"/>
    <w:rsid w:val="00806CB8"/>
    <w:rsid w:val="0080718E"/>
    <w:rsid w:val="0080735F"/>
    <w:rsid w:val="008073AB"/>
    <w:rsid w:val="00807612"/>
    <w:rsid w:val="00807616"/>
    <w:rsid w:val="00807E30"/>
    <w:rsid w:val="0081033C"/>
    <w:rsid w:val="00810C98"/>
    <w:rsid w:val="00811631"/>
    <w:rsid w:val="008116DD"/>
    <w:rsid w:val="00811ABF"/>
    <w:rsid w:val="00811DFC"/>
    <w:rsid w:val="00811FAC"/>
    <w:rsid w:val="00812316"/>
    <w:rsid w:val="00812637"/>
    <w:rsid w:val="0081267F"/>
    <w:rsid w:val="008128FA"/>
    <w:rsid w:val="00812941"/>
    <w:rsid w:val="00812B8D"/>
    <w:rsid w:val="00812D79"/>
    <w:rsid w:val="00812FBD"/>
    <w:rsid w:val="008135A1"/>
    <w:rsid w:val="008135CB"/>
    <w:rsid w:val="00813684"/>
    <w:rsid w:val="0081462F"/>
    <w:rsid w:val="00814C8B"/>
    <w:rsid w:val="0081548C"/>
    <w:rsid w:val="00815492"/>
    <w:rsid w:val="00815AD3"/>
    <w:rsid w:val="00815C6B"/>
    <w:rsid w:val="00816627"/>
    <w:rsid w:val="00816EDE"/>
    <w:rsid w:val="0081717E"/>
    <w:rsid w:val="0081761E"/>
    <w:rsid w:val="008177A9"/>
    <w:rsid w:val="00817C88"/>
    <w:rsid w:val="0082017F"/>
    <w:rsid w:val="00820B55"/>
    <w:rsid w:val="00820ECB"/>
    <w:rsid w:val="0082113E"/>
    <w:rsid w:val="008215B2"/>
    <w:rsid w:val="008215E8"/>
    <w:rsid w:val="00821B19"/>
    <w:rsid w:val="00821D10"/>
    <w:rsid w:val="00821E8C"/>
    <w:rsid w:val="0082215A"/>
    <w:rsid w:val="00822186"/>
    <w:rsid w:val="00822EF5"/>
    <w:rsid w:val="00822F40"/>
    <w:rsid w:val="0082303A"/>
    <w:rsid w:val="0082335D"/>
    <w:rsid w:val="0082362F"/>
    <w:rsid w:val="0082367D"/>
    <w:rsid w:val="00823A4D"/>
    <w:rsid w:val="00823C9F"/>
    <w:rsid w:val="00824580"/>
    <w:rsid w:val="0082481B"/>
    <w:rsid w:val="0082496B"/>
    <w:rsid w:val="00824FE5"/>
    <w:rsid w:val="00825429"/>
    <w:rsid w:val="00825546"/>
    <w:rsid w:val="008258AC"/>
    <w:rsid w:val="00825C20"/>
    <w:rsid w:val="0082642C"/>
    <w:rsid w:val="00826748"/>
    <w:rsid w:val="00826CC3"/>
    <w:rsid w:val="00826FAA"/>
    <w:rsid w:val="00826FF5"/>
    <w:rsid w:val="00827129"/>
    <w:rsid w:val="008271FB"/>
    <w:rsid w:val="00827556"/>
    <w:rsid w:val="0082759D"/>
    <w:rsid w:val="00827832"/>
    <w:rsid w:val="00827988"/>
    <w:rsid w:val="00827B9B"/>
    <w:rsid w:val="00827D7E"/>
    <w:rsid w:val="00830371"/>
    <w:rsid w:val="00830865"/>
    <w:rsid w:val="00830908"/>
    <w:rsid w:val="00830AEE"/>
    <w:rsid w:val="00830D38"/>
    <w:rsid w:val="00830E35"/>
    <w:rsid w:val="00830FCE"/>
    <w:rsid w:val="008311C7"/>
    <w:rsid w:val="00831538"/>
    <w:rsid w:val="008316AC"/>
    <w:rsid w:val="00831740"/>
    <w:rsid w:val="0083192E"/>
    <w:rsid w:val="00831A65"/>
    <w:rsid w:val="00831BA3"/>
    <w:rsid w:val="0083267E"/>
    <w:rsid w:val="008326E9"/>
    <w:rsid w:val="00832A23"/>
    <w:rsid w:val="00832B2B"/>
    <w:rsid w:val="00832E5A"/>
    <w:rsid w:val="00832FB1"/>
    <w:rsid w:val="008332E5"/>
    <w:rsid w:val="008332F2"/>
    <w:rsid w:val="00833362"/>
    <w:rsid w:val="00833610"/>
    <w:rsid w:val="00833FEF"/>
    <w:rsid w:val="0083417A"/>
    <w:rsid w:val="00834193"/>
    <w:rsid w:val="00834468"/>
    <w:rsid w:val="00834D00"/>
    <w:rsid w:val="00834D30"/>
    <w:rsid w:val="008350B7"/>
    <w:rsid w:val="00835670"/>
    <w:rsid w:val="00835C8E"/>
    <w:rsid w:val="00835F74"/>
    <w:rsid w:val="0083600B"/>
    <w:rsid w:val="0083618F"/>
    <w:rsid w:val="008363F1"/>
    <w:rsid w:val="00836B00"/>
    <w:rsid w:val="00836C37"/>
    <w:rsid w:val="00836D85"/>
    <w:rsid w:val="00836F6B"/>
    <w:rsid w:val="00836FA1"/>
    <w:rsid w:val="00837133"/>
    <w:rsid w:val="008372BD"/>
    <w:rsid w:val="008372D5"/>
    <w:rsid w:val="00837943"/>
    <w:rsid w:val="00837D33"/>
    <w:rsid w:val="00840027"/>
    <w:rsid w:val="00840830"/>
    <w:rsid w:val="0084092C"/>
    <w:rsid w:val="0084147C"/>
    <w:rsid w:val="008415DD"/>
    <w:rsid w:val="008416A7"/>
    <w:rsid w:val="00841706"/>
    <w:rsid w:val="0084193F"/>
    <w:rsid w:val="00841D4E"/>
    <w:rsid w:val="00841E67"/>
    <w:rsid w:val="00842163"/>
    <w:rsid w:val="008422CA"/>
    <w:rsid w:val="008432B4"/>
    <w:rsid w:val="008432E8"/>
    <w:rsid w:val="00843300"/>
    <w:rsid w:val="008435ED"/>
    <w:rsid w:val="008439B6"/>
    <w:rsid w:val="00843F73"/>
    <w:rsid w:val="00844132"/>
    <w:rsid w:val="0084414E"/>
    <w:rsid w:val="008442FC"/>
    <w:rsid w:val="008449CA"/>
    <w:rsid w:val="0084591F"/>
    <w:rsid w:val="008459D5"/>
    <w:rsid w:val="00845B4A"/>
    <w:rsid w:val="008460A9"/>
    <w:rsid w:val="00846137"/>
    <w:rsid w:val="00846B91"/>
    <w:rsid w:val="00846BA0"/>
    <w:rsid w:val="00846BFE"/>
    <w:rsid w:val="00846D56"/>
    <w:rsid w:val="0084747B"/>
    <w:rsid w:val="00847605"/>
    <w:rsid w:val="00847D53"/>
    <w:rsid w:val="00847FFA"/>
    <w:rsid w:val="00850594"/>
    <w:rsid w:val="00850B23"/>
    <w:rsid w:val="00850B62"/>
    <w:rsid w:val="00851690"/>
    <w:rsid w:val="008516DB"/>
    <w:rsid w:val="0085176E"/>
    <w:rsid w:val="008519D3"/>
    <w:rsid w:val="00851A42"/>
    <w:rsid w:val="00852015"/>
    <w:rsid w:val="00852638"/>
    <w:rsid w:val="008526CD"/>
    <w:rsid w:val="00852895"/>
    <w:rsid w:val="008528B7"/>
    <w:rsid w:val="00852B61"/>
    <w:rsid w:val="00852CCB"/>
    <w:rsid w:val="008530DE"/>
    <w:rsid w:val="00853326"/>
    <w:rsid w:val="0085350D"/>
    <w:rsid w:val="00853712"/>
    <w:rsid w:val="008538CE"/>
    <w:rsid w:val="00853A7B"/>
    <w:rsid w:val="00853D44"/>
    <w:rsid w:val="0085416E"/>
    <w:rsid w:val="008547A9"/>
    <w:rsid w:val="0085487B"/>
    <w:rsid w:val="008549A9"/>
    <w:rsid w:val="00854B90"/>
    <w:rsid w:val="00855005"/>
    <w:rsid w:val="00855187"/>
    <w:rsid w:val="008552C8"/>
    <w:rsid w:val="0085530A"/>
    <w:rsid w:val="0085558A"/>
    <w:rsid w:val="00855982"/>
    <w:rsid w:val="00855C0A"/>
    <w:rsid w:val="00855D67"/>
    <w:rsid w:val="00855F05"/>
    <w:rsid w:val="00856522"/>
    <w:rsid w:val="0085668B"/>
    <w:rsid w:val="00856A51"/>
    <w:rsid w:val="00856AFE"/>
    <w:rsid w:val="00856BE1"/>
    <w:rsid w:val="00856E22"/>
    <w:rsid w:val="00856F41"/>
    <w:rsid w:val="0085710B"/>
    <w:rsid w:val="00857227"/>
    <w:rsid w:val="008572F2"/>
    <w:rsid w:val="00857591"/>
    <w:rsid w:val="00857709"/>
    <w:rsid w:val="00857818"/>
    <w:rsid w:val="00857975"/>
    <w:rsid w:val="00857C52"/>
    <w:rsid w:val="00860438"/>
    <w:rsid w:val="008604A2"/>
    <w:rsid w:val="00860640"/>
    <w:rsid w:val="00860F32"/>
    <w:rsid w:val="008612E4"/>
    <w:rsid w:val="008614AD"/>
    <w:rsid w:val="0086155F"/>
    <w:rsid w:val="00861814"/>
    <w:rsid w:val="00861F13"/>
    <w:rsid w:val="00861F86"/>
    <w:rsid w:val="00862145"/>
    <w:rsid w:val="0086219A"/>
    <w:rsid w:val="008621F6"/>
    <w:rsid w:val="0086263B"/>
    <w:rsid w:val="00862931"/>
    <w:rsid w:val="008629F3"/>
    <w:rsid w:val="00862ED1"/>
    <w:rsid w:val="00863293"/>
    <w:rsid w:val="00863300"/>
    <w:rsid w:val="00863564"/>
    <w:rsid w:val="00863A1D"/>
    <w:rsid w:val="00863A2C"/>
    <w:rsid w:val="00863C5B"/>
    <w:rsid w:val="00863C5D"/>
    <w:rsid w:val="00863F3D"/>
    <w:rsid w:val="00863F68"/>
    <w:rsid w:val="008641C4"/>
    <w:rsid w:val="008642F3"/>
    <w:rsid w:val="00864302"/>
    <w:rsid w:val="008651B0"/>
    <w:rsid w:val="0086529B"/>
    <w:rsid w:val="008652BE"/>
    <w:rsid w:val="0086531C"/>
    <w:rsid w:val="00865390"/>
    <w:rsid w:val="0086577D"/>
    <w:rsid w:val="008658D1"/>
    <w:rsid w:val="008658DD"/>
    <w:rsid w:val="00865991"/>
    <w:rsid w:val="00866006"/>
    <w:rsid w:val="008662A6"/>
    <w:rsid w:val="00866312"/>
    <w:rsid w:val="0086633A"/>
    <w:rsid w:val="00866ADA"/>
    <w:rsid w:val="00866B8F"/>
    <w:rsid w:val="00866E02"/>
    <w:rsid w:val="0086736E"/>
    <w:rsid w:val="00867644"/>
    <w:rsid w:val="0086764A"/>
    <w:rsid w:val="008679A3"/>
    <w:rsid w:val="00867EC0"/>
    <w:rsid w:val="00867F44"/>
    <w:rsid w:val="008702D1"/>
    <w:rsid w:val="00870366"/>
    <w:rsid w:val="008704A7"/>
    <w:rsid w:val="00870591"/>
    <w:rsid w:val="00870DBE"/>
    <w:rsid w:val="00871D30"/>
    <w:rsid w:val="00871E23"/>
    <w:rsid w:val="00871E64"/>
    <w:rsid w:val="00871FF2"/>
    <w:rsid w:val="008720A7"/>
    <w:rsid w:val="00872275"/>
    <w:rsid w:val="008722B7"/>
    <w:rsid w:val="0087237D"/>
    <w:rsid w:val="00872395"/>
    <w:rsid w:val="00872748"/>
    <w:rsid w:val="008728A6"/>
    <w:rsid w:val="00872FC7"/>
    <w:rsid w:val="008731D7"/>
    <w:rsid w:val="00873200"/>
    <w:rsid w:val="008732BB"/>
    <w:rsid w:val="0087387B"/>
    <w:rsid w:val="0087388F"/>
    <w:rsid w:val="00873B63"/>
    <w:rsid w:val="00873CCE"/>
    <w:rsid w:val="00874150"/>
    <w:rsid w:val="00874235"/>
    <w:rsid w:val="00874346"/>
    <w:rsid w:val="008743B4"/>
    <w:rsid w:val="00874448"/>
    <w:rsid w:val="0087457A"/>
    <w:rsid w:val="00874794"/>
    <w:rsid w:val="00874BB2"/>
    <w:rsid w:val="00874CB4"/>
    <w:rsid w:val="00874CBF"/>
    <w:rsid w:val="00874F8F"/>
    <w:rsid w:val="00875502"/>
    <w:rsid w:val="008756A5"/>
    <w:rsid w:val="008759B6"/>
    <w:rsid w:val="00875CD4"/>
    <w:rsid w:val="00876072"/>
    <w:rsid w:val="008765AD"/>
    <w:rsid w:val="00876DF1"/>
    <w:rsid w:val="00876E56"/>
    <w:rsid w:val="0087700F"/>
    <w:rsid w:val="008770A5"/>
    <w:rsid w:val="00877222"/>
    <w:rsid w:val="008772F3"/>
    <w:rsid w:val="0087785E"/>
    <w:rsid w:val="00877A0C"/>
    <w:rsid w:val="00877C44"/>
    <w:rsid w:val="008803D3"/>
    <w:rsid w:val="008803F4"/>
    <w:rsid w:val="00880511"/>
    <w:rsid w:val="008805B4"/>
    <w:rsid w:val="008805E2"/>
    <w:rsid w:val="008806BE"/>
    <w:rsid w:val="00880EDB"/>
    <w:rsid w:val="00880F9D"/>
    <w:rsid w:val="008814B6"/>
    <w:rsid w:val="0088171F"/>
    <w:rsid w:val="00881B84"/>
    <w:rsid w:val="00882B70"/>
    <w:rsid w:val="00882D39"/>
    <w:rsid w:val="00882F28"/>
    <w:rsid w:val="008830B9"/>
    <w:rsid w:val="008833B3"/>
    <w:rsid w:val="00883561"/>
    <w:rsid w:val="00883692"/>
    <w:rsid w:val="00883CBD"/>
    <w:rsid w:val="00883CCB"/>
    <w:rsid w:val="00883E8A"/>
    <w:rsid w:val="00883FBB"/>
    <w:rsid w:val="008846BB"/>
    <w:rsid w:val="008850C8"/>
    <w:rsid w:val="0088521F"/>
    <w:rsid w:val="008852AC"/>
    <w:rsid w:val="00885805"/>
    <w:rsid w:val="0088586C"/>
    <w:rsid w:val="00885C1B"/>
    <w:rsid w:val="00886174"/>
    <w:rsid w:val="00886180"/>
    <w:rsid w:val="008861BB"/>
    <w:rsid w:val="00886699"/>
    <w:rsid w:val="008868B0"/>
    <w:rsid w:val="008868BD"/>
    <w:rsid w:val="00886A0B"/>
    <w:rsid w:val="00886BF6"/>
    <w:rsid w:val="00886E05"/>
    <w:rsid w:val="00886F51"/>
    <w:rsid w:val="008870A8"/>
    <w:rsid w:val="00887150"/>
    <w:rsid w:val="0088721C"/>
    <w:rsid w:val="00887537"/>
    <w:rsid w:val="00887872"/>
    <w:rsid w:val="00887B1A"/>
    <w:rsid w:val="0089046D"/>
    <w:rsid w:val="008906E8"/>
    <w:rsid w:val="00890856"/>
    <w:rsid w:val="008909BA"/>
    <w:rsid w:val="00890CA3"/>
    <w:rsid w:val="00890FDA"/>
    <w:rsid w:val="008914F1"/>
    <w:rsid w:val="00891529"/>
    <w:rsid w:val="00891ADF"/>
    <w:rsid w:val="00891F4D"/>
    <w:rsid w:val="008925FB"/>
    <w:rsid w:val="0089276C"/>
    <w:rsid w:val="00892986"/>
    <w:rsid w:val="00892B0F"/>
    <w:rsid w:val="00892EF7"/>
    <w:rsid w:val="0089340F"/>
    <w:rsid w:val="00893A45"/>
    <w:rsid w:val="00893E56"/>
    <w:rsid w:val="008941BD"/>
    <w:rsid w:val="008943C2"/>
    <w:rsid w:val="00894898"/>
    <w:rsid w:val="00894CD1"/>
    <w:rsid w:val="00895225"/>
    <w:rsid w:val="0089534C"/>
    <w:rsid w:val="00895844"/>
    <w:rsid w:val="00896256"/>
    <w:rsid w:val="00896434"/>
    <w:rsid w:val="0089681F"/>
    <w:rsid w:val="008968BE"/>
    <w:rsid w:val="00896AD3"/>
    <w:rsid w:val="00896EE2"/>
    <w:rsid w:val="00896F18"/>
    <w:rsid w:val="00896F4C"/>
    <w:rsid w:val="008972EB"/>
    <w:rsid w:val="008976D1"/>
    <w:rsid w:val="008976E9"/>
    <w:rsid w:val="00897D4D"/>
    <w:rsid w:val="00897F57"/>
    <w:rsid w:val="008A00B8"/>
    <w:rsid w:val="008A02A2"/>
    <w:rsid w:val="008A099C"/>
    <w:rsid w:val="008A0F75"/>
    <w:rsid w:val="008A10DB"/>
    <w:rsid w:val="008A112B"/>
    <w:rsid w:val="008A1289"/>
    <w:rsid w:val="008A1352"/>
    <w:rsid w:val="008A158D"/>
    <w:rsid w:val="008A1769"/>
    <w:rsid w:val="008A17AD"/>
    <w:rsid w:val="008A1EE3"/>
    <w:rsid w:val="008A21B3"/>
    <w:rsid w:val="008A2279"/>
    <w:rsid w:val="008A24DA"/>
    <w:rsid w:val="008A277D"/>
    <w:rsid w:val="008A2E43"/>
    <w:rsid w:val="008A2FD4"/>
    <w:rsid w:val="008A374F"/>
    <w:rsid w:val="008A3876"/>
    <w:rsid w:val="008A3D0B"/>
    <w:rsid w:val="008A3E1A"/>
    <w:rsid w:val="008A3F1F"/>
    <w:rsid w:val="008A41A9"/>
    <w:rsid w:val="008A43E7"/>
    <w:rsid w:val="008A496B"/>
    <w:rsid w:val="008A5143"/>
    <w:rsid w:val="008A57F3"/>
    <w:rsid w:val="008A5836"/>
    <w:rsid w:val="008A5B14"/>
    <w:rsid w:val="008A6155"/>
    <w:rsid w:val="008A6204"/>
    <w:rsid w:val="008A6258"/>
    <w:rsid w:val="008A6305"/>
    <w:rsid w:val="008A6BFD"/>
    <w:rsid w:val="008A6E5A"/>
    <w:rsid w:val="008A70B4"/>
    <w:rsid w:val="008A7103"/>
    <w:rsid w:val="008A7182"/>
    <w:rsid w:val="008A7558"/>
    <w:rsid w:val="008A7673"/>
    <w:rsid w:val="008A7A20"/>
    <w:rsid w:val="008A7A73"/>
    <w:rsid w:val="008B0132"/>
    <w:rsid w:val="008B015A"/>
    <w:rsid w:val="008B03A1"/>
    <w:rsid w:val="008B0400"/>
    <w:rsid w:val="008B04BA"/>
    <w:rsid w:val="008B0531"/>
    <w:rsid w:val="008B0713"/>
    <w:rsid w:val="008B0B47"/>
    <w:rsid w:val="008B1044"/>
    <w:rsid w:val="008B10A8"/>
    <w:rsid w:val="008B1161"/>
    <w:rsid w:val="008B16C4"/>
    <w:rsid w:val="008B16F7"/>
    <w:rsid w:val="008B1825"/>
    <w:rsid w:val="008B18F4"/>
    <w:rsid w:val="008B1987"/>
    <w:rsid w:val="008B19CC"/>
    <w:rsid w:val="008B1D6C"/>
    <w:rsid w:val="008B2351"/>
    <w:rsid w:val="008B2479"/>
    <w:rsid w:val="008B2718"/>
    <w:rsid w:val="008B272A"/>
    <w:rsid w:val="008B2743"/>
    <w:rsid w:val="008B29F9"/>
    <w:rsid w:val="008B2B2A"/>
    <w:rsid w:val="008B2CBE"/>
    <w:rsid w:val="008B3064"/>
    <w:rsid w:val="008B31DF"/>
    <w:rsid w:val="008B325A"/>
    <w:rsid w:val="008B37D7"/>
    <w:rsid w:val="008B3C0A"/>
    <w:rsid w:val="008B3C44"/>
    <w:rsid w:val="008B3DA2"/>
    <w:rsid w:val="008B4686"/>
    <w:rsid w:val="008B4943"/>
    <w:rsid w:val="008B4D61"/>
    <w:rsid w:val="008B4F70"/>
    <w:rsid w:val="008B513B"/>
    <w:rsid w:val="008B51E0"/>
    <w:rsid w:val="008B51E4"/>
    <w:rsid w:val="008B5B33"/>
    <w:rsid w:val="008B62A0"/>
    <w:rsid w:val="008B63E8"/>
    <w:rsid w:val="008B676B"/>
    <w:rsid w:val="008B68B5"/>
    <w:rsid w:val="008B6A01"/>
    <w:rsid w:val="008B6A6B"/>
    <w:rsid w:val="008B6AAE"/>
    <w:rsid w:val="008B6B1C"/>
    <w:rsid w:val="008B7107"/>
    <w:rsid w:val="008B7213"/>
    <w:rsid w:val="008B73DC"/>
    <w:rsid w:val="008B7468"/>
    <w:rsid w:val="008B778F"/>
    <w:rsid w:val="008B7B50"/>
    <w:rsid w:val="008B7D90"/>
    <w:rsid w:val="008C0295"/>
    <w:rsid w:val="008C04FB"/>
    <w:rsid w:val="008C0563"/>
    <w:rsid w:val="008C0654"/>
    <w:rsid w:val="008C0C57"/>
    <w:rsid w:val="008C0FE0"/>
    <w:rsid w:val="008C12DE"/>
    <w:rsid w:val="008C15AE"/>
    <w:rsid w:val="008C187B"/>
    <w:rsid w:val="008C1AD6"/>
    <w:rsid w:val="008C1BB3"/>
    <w:rsid w:val="008C2085"/>
    <w:rsid w:val="008C20F0"/>
    <w:rsid w:val="008C26C9"/>
    <w:rsid w:val="008C2718"/>
    <w:rsid w:val="008C27C2"/>
    <w:rsid w:val="008C2B54"/>
    <w:rsid w:val="008C2ED1"/>
    <w:rsid w:val="008C325F"/>
    <w:rsid w:val="008C375E"/>
    <w:rsid w:val="008C37B7"/>
    <w:rsid w:val="008C3A53"/>
    <w:rsid w:val="008C3BD8"/>
    <w:rsid w:val="008C3C08"/>
    <w:rsid w:val="008C3C9A"/>
    <w:rsid w:val="008C3FDA"/>
    <w:rsid w:val="008C413D"/>
    <w:rsid w:val="008C44B0"/>
    <w:rsid w:val="008C4557"/>
    <w:rsid w:val="008C46EF"/>
    <w:rsid w:val="008C48E2"/>
    <w:rsid w:val="008C4D65"/>
    <w:rsid w:val="008C51CE"/>
    <w:rsid w:val="008C53E4"/>
    <w:rsid w:val="008C54FE"/>
    <w:rsid w:val="008C5B21"/>
    <w:rsid w:val="008C5FCE"/>
    <w:rsid w:val="008C6099"/>
    <w:rsid w:val="008C65F3"/>
    <w:rsid w:val="008C6727"/>
    <w:rsid w:val="008C680E"/>
    <w:rsid w:val="008C6D19"/>
    <w:rsid w:val="008C6DB7"/>
    <w:rsid w:val="008C713C"/>
    <w:rsid w:val="008C72E9"/>
    <w:rsid w:val="008C7947"/>
    <w:rsid w:val="008C79C6"/>
    <w:rsid w:val="008D000E"/>
    <w:rsid w:val="008D01D3"/>
    <w:rsid w:val="008D03D4"/>
    <w:rsid w:val="008D068E"/>
    <w:rsid w:val="008D0832"/>
    <w:rsid w:val="008D0E4B"/>
    <w:rsid w:val="008D1078"/>
    <w:rsid w:val="008D12A3"/>
    <w:rsid w:val="008D12F9"/>
    <w:rsid w:val="008D1438"/>
    <w:rsid w:val="008D1709"/>
    <w:rsid w:val="008D195B"/>
    <w:rsid w:val="008D1BC7"/>
    <w:rsid w:val="008D221F"/>
    <w:rsid w:val="008D257E"/>
    <w:rsid w:val="008D2936"/>
    <w:rsid w:val="008D2A8F"/>
    <w:rsid w:val="008D2A91"/>
    <w:rsid w:val="008D2B29"/>
    <w:rsid w:val="008D2DA8"/>
    <w:rsid w:val="008D2DCC"/>
    <w:rsid w:val="008D2E9A"/>
    <w:rsid w:val="008D2F2A"/>
    <w:rsid w:val="008D305B"/>
    <w:rsid w:val="008D314B"/>
    <w:rsid w:val="008D31CD"/>
    <w:rsid w:val="008D31FB"/>
    <w:rsid w:val="008D325B"/>
    <w:rsid w:val="008D35A6"/>
    <w:rsid w:val="008D3AFC"/>
    <w:rsid w:val="008D3F94"/>
    <w:rsid w:val="008D413B"/>
    <w:rsid w:val="008D4406"/>
    <w:rsid w:val="008D45C5"/>
    <w:rsid w:val="008D49B7"/>
    <w:rsid w:val="008D4AF1"/>
    <w:rsid w:val="008D4C4A"/>
    <w:rsid w:val="008D5208"/>
    <w:rsid w:val="008D52C7"/>
    <w:rsid w:val="008D5396"/>
    <w:rsid w:val="008D5658"/>
    <w:rsid w:val="008D5FC5"/>
    <w:rsid w:val="008D60F4"/>
    <w:rsid w:val="008D612E"/>
    <w:rsid w:val="008D62BB"/>
    <w:rsid w:val="008D6683"/>
    <w:rsid w:val="008D680C"/>
    <w:rsid w:val="008D6870"/>
    <w:rsid w:val="008D6B7B"/>
    <w:rsid w:val="008D7257"/>
    <w:rsid w:val="008D74AD"/>
    <w:rsid w:val="008D75AA"/>
    <w:rsid w:val="008D7602"/>
    <w:rsid w:val="008D7921"/>
    <w:rsid w:val="008D7AFD"/>
    <w:rsid w:val="008D7D9F"/>
    <w:rsid w:val="008E04DA"/>
    <w:rsid w:val="008E0970"/>
    <w:rsid w:val="008E0CF1"/>
    <w:rsid w:val="008E158D"/>
    <w:rsid w:val="008E16C1"/>
    <w:rsid w:val="008E189B"/>
    <w:rsid w:val="008E1964"/>
    <w:rsid w:val="008E1C90"/>
    <w:rsid w:val="008E1C9B"/>
    <w:rsid w:val="008E223B"/>
    <w:rsid w:val="008E2243"/>
    <w:rsid w:val="008E2608"/>
    <w:rsid w:val="008E269B"/>
    <w:rsid w:val="008E2A79"/>
    <w:rsid w:val="008E2BEC"/>
    <w:rsid w:val="008E2D3A"/>
    <w:rsid w:val="008E2DC2"/>
    <w:rsid w:val="008E2F3E"/>
    <w:rsid w:val="008E3007"/>
    <w:rsid w:val="008E3022"/>
    <w:rsid w:val="008E3324"/>
    <w:rsid w:val="008E3333"/>
    <w:rsid w:val="008E3653"/>
    <w:rsid w:val="008E3804"/>
    <w:rsid w:val="008E389E"/>
    <w:rsid w:val="008E38C2"/>
    <w:rsid w:val="008E3A3A"/>
    <w:rsid w:val="008E4244"/>
    <w:rsid w:val="008E482B"/>
    <w:rsid w:val="008E5315"/>
    <w:rsid w:val="008E5705"/>
    <w:rsid w:val="008E5C5D"/>
    <w:rsid w:val="008E5D10"/>
    <w:rsid w:val="008E5EE4"/>
    <w:rsid w:val="008E67FF"/>
    <w:rsid w:val="008E6A75"/>
    <w:rsid w:val="008E7004"/>
    <w:rsid w:val="008E7539"/>
    <w:rsid w:val="008E78DA"/>
    <w:rsid w:val="008E7C27"/>
    <w:rsid w:val="008F004A"/>
    <w:rsid w:val="008F00D2"/>
    <w:rsid w:val="008F025B"/>
    <w:rsid w:val="008F0A7B"/>
    <w:rsid w:val="008F10AD"/>
    <w:rsid w:val="008F1295"/>
    <w:rsid w:val="008F1484"/>
    <w:rsid w:val="008F1489"/>
    <w:rsid w:val="008F16DE"/>
    <w:rsid w:val="008F18AC"/>
    <w:rsid w:val="008F1931"/>
    <w:rsid w:val="008F1A5F"/>
    <w:rsid w:val="008F1E01"/>
    <w:rsid w:val="008F1FED"/>
    <w:rsid w:val="008F23C8"/>
    <w:rsid w:val="008F248D"/>
    <w:rsid w:val="008F26D1"/>
    <w:rsid w:val="008F290F"/>
    <w:rsid w:val="008F2A85"/>
    <w:rsid w:val="008F2C2F"/>
    <w:rsid w:val="008F2C8B"/>
    <w:rsid w:val="008F2F02"/>
    <w:rsid w:val="008F3456"/>
    <w:rsid w:val="008F38D8"/>
    <w:rsid w:val="008F3E80"/>
    <w:rsid w:val="008F405B"/>
    <w:rsid w:val="008F430C"/>
    <w:rsid w:val="008F4715"/>
    <w:rsid w:val="008F4E73"/>
    <w:rsid w:val="008F52B0"/>
    <w:rsid w:val="008F5301"/>
    <w:rsid w:val="008F5578"/>
    <w:rsid w:val="008F583C"/>
    <w:rsid w:val="008F58DD"/>
    <w:rsid w:val="008F59BE"/>
    <w:rsid w:val="008F6075"/>
    <w:rsid w:val="008F623A"/>
    <w:rsid w:val="008F62B5"/>
    <w:rsid w:val="008F6493"/>
    <w:rsid w:val="008F6949"/>
    <w:rsid w:val="008F6CDF"/>
    <w:rsid w:val="008F6D53"/>
    <w:rsid w:val="008F6F9C"/>
    <w:rsid w:val="008F7043"/>
    <w:rsid w:val="008F71F5"/>
    <w:rsid w:val="008F72D5"/>
    <w:rsid w:val="008F73F3"/>
    <w:rsid w:val="008F7507"/>
    <w:rsid w:val="008F7600"/>
    <w:rsid w:val="008F7E05"/>
    <w:rsid w:val="008F7F46"/>
    <w:rsid w:val="0090002A"/>
    <w:rsid w:val="0090006A"/>
    <w:rsid w:val="00900135"/>
    <w:rsid w:val="0090020F"/>
    <w:rsid w:val="009004EC"/>
    <w:rsid w:val="00900557"/>
    <w:rsid w:val="0090065E"/>
    <w:rsid w:val="0090081D"/>
    <w:rsid w:val="00900C5F"/>
    <w:rsid w:val="009014C5"/>
    <w:rsid w:val="009016A1"/>
    <w:rsid w:val="009017D1"/>
    <w:rsid w:val="009018B4"/>
    <w:rsid w:val="00901951"/>
    <w:rsid w:val="00901ADC"/>
    <w:rsid w:val="00901F1A"/>
    <w:rsid w:val="009020E9"/>
    <w:rsid w:val="009020EC"/>
    <w:rsid w:val="009024AB"/>
    <w:rsid w:val="009027B3"/>
    <w:rsid w:val="009029D1"/>
    <w:rsid w:val="00902E46"/>
    <w:rsid w:val="009030A6"/>
    <w:rsid w:val="0090366C"/>
    <w:rsid w:val="00903A7C"/>
    <w:rsid w:val="00903CF2"/>
    <w:rsid w:val="00903D6C"/>
    <w:rsid w:val="00904B7C"/>
    <w:rsid w:val="00904BA5"/>
    <w:rsid w:val="00904DE6"/>
    <w:rsid w:val="00904E58"/>
    <w:rsid w:val="009054C8"/>
    <w:rsid w:val="00905BF0"/>
    <w:rsid w:val="00905BF6"/>
    <w:rsid w:val="00905C8E"/>
    <w:rsid w:val="00905E2E"/>
    <w:rsid w:val="009063A4"/>
    <w:rsid w:val="00906623"/>
    <w:rsid w:val="0090667D"/>
    <w:rsid w:val="00906927"/>
    <w:rsid w:val="00906A0A"/>
    <w:rsid w:val="00906E2F"/>
    <w:rsid w:val="009071C6"/>
    <w:rsid w:val="009073EF"/>
    <w:rsid w:val="0090788B"/>
    <w:rsid w:val="00907F6C"/>
    <w:rsid w:val="00910119"/>
    <w:rsid w:val="009101C2"/>
    <w:rsid w:val="0091038E"/>
    <w:rsid w:val="00910BC7"/>
    <w:rsid w:val="0091105C"/>
    <w:rsid w:val="009111BF"/>
    <w:rsid w:val="0091185C"/>
    <w:rsid w:val="00911BE0"/>
    <w:rsid w:val="00911C85"/>
    <w:rsid w:val="00911C96"/>
    <w:rsid w:val="00911CB6"/>
    <w:rsid w:val="00911CD4"/>
    <w:rsid w:val="00911DE6"/>
    <w:rsid w:val="00912021"/>
    <w:rsid w:val="00912212"/>
    <w:rsid w:val="00912252"/>
    <w:rsid w:val="00912D92"/>
    <w:rsid w:val="00912F67"/>
    <w:rsid w:val="0091301C"/>
    <w:rsid w:val="00913037"/>
    <w:rsid w:val="00913546"/>
    <w:rsid w:val="009135A5"/>
    <w:rsid w:val="00913701"/>
    <w:rsid w:val="009137C0"/>
    <w:rsid w:val="00913C82"/>
    <w:rsid w:val="00913CFB"/>
    <w:rsid w:val="00913E47"/>
    <w:rsid w:val="00913FE5"/>
    <w:rsid w:val="009141DF"/>
    <w:rsid w:val="0091447A"/>
    <w:rsid w:val="009146EB"/>
    <w:rsid w:val="00914955"/>
    <w:rsid w:val="00914C99"/>
    <w:rsid w:val="00914CE3"/>
    <w:rsid w:val="00914DE0"/>
    <w:rsid w:val="009153C0"/>
    <w:rsid w:val="009159B2"/>
    <w:rsid w:val="009159CC"/>
    <w:rsid w:val="00916013"/>
    <w:rsid w:val="00916A00"/>
    <w:rsid w:val="00916BCA"/>
    <w:rsid w:val="009170CF"/>
    <w:rsid w:val="009170F6"/>
    <w:rsid w:val="009171E2"/>
    <w:rsid w:val="00917576"/>
    <w:rsid w:val="00917881"/>
    <w:rsid w:val="00917BA3"/>
    <w:rsid w:val="00917D0A"/>
    <w:rsid w:val="0092027A"/>
    <w:rsid w:val="009207AA"/>
    <w:rsid w:val="00920B22"/>
    <w:rsid w:val="00920D46"/>
    <w:rsid w:val="00920FAA"/>
    <w:rsid w:val="00921077"/>
    <w:rsid w:val="00921224"/>
    <w:rsid w:val="009215C5"/>
    <w:rsid w:val="00922115"/>
    <w:rsid w:val="0092277F"/>
    <w:rsid w:val="009227A0"/>
    <w:rsid w:val="00922845"/>
    <w:rsid w:val="00922994"/>
    <w:rsid w:val="0092307F"/>
    <w:rsid w:val="0092313C"/>
    <w:rsid w:val="00923777"/>
    <w:rsid w:val="0092455C"/>
    <w:rsid w:val="00924615"/>
    <w:rsid w:val="009247BA"/>
    <w:rsid w:val="00924DB9"/>
    <w:rsid w:val="00924E78"/>
    <w:rsid w:val="00925000"/>
    <w:rsid w:val="00925850"/>
    <w:rsid w:val="00925DCF"/>
    <w:rsid w:val="00925DFF"/>
    <w:rsid w:val="00925ED5"/>
    <w:rsid w:val="00925F0F"/>
    <w:rsid w:val="00926438"/>
    <w:rsid w:val="00926671"/>
    <w:rsid w:val="00926917"/>
    <w:rsid w:val="00926EA7"/>
    <w:rsid w:val="009271BC"/>
    <w:rsid w:val="009273AD"/>
    <w:rsid w:val="009277CA"/>
    <w:rsid w:val="0092787E"/>
    <w:rsid w:val="00927941"/>
    <w:rsid w:val="00927BAA"/>
    <w:rsid w:val="00927E4A"/>
    <w:rsid w:val="0093018E"/>
    <w:rsid w:val="00930633"/>
    <w:rsid w:val="009308AD"/>
    <w:rsid w:val="0093102B"/>
    <w:rsid w:val="00931069"/>
    <w:rsid w:val="0093141E"/>
    <w:rsid w:val="009314DD"/>
    <w:rsid w:val="009315DD"/>
    <w:rsid w:val="00931BDE"/>
    <w:rsid w:val="009320AE"/>
    <w:rsid w:val="009323D4"/>
    <w:rsid w:val="0093241F"/>
    <w:rsid w:val="0093246C"/>
    <w:rsid w:val="0093274D"/>
    <w:rsid w:val="00932AC9"/>
    <w:rsid w:val="00932B67"/>
    <w:rsid w:val="00932D70"/>
    <w:rsid w:val="00933008"/>
    <w:rsid w:val="009330A3"/>
    <w:rsid w:val="00933103"/>
    <w:rsid w:val="009339F2"/>
    <w:rsid w:val="00933A56"/>
    <w:rsid w:val="0093402A"/>
    <w:rsid w:val="009340E2"/>
    <w:rsid w:val="00934884"/>
    <w:rsid w:val="00934948"/>
    <w:rsid w:val="00934B43"/>
    <w:rsid w:val="00934DAE"/>
    <w:rsid w:val="00934EF9"/>
    <w:rsid w:val="0093512F"/>
    <w:rsid w:val="00935292"/>
    <w:rsid w:val="00935392"/>
    <w:rsid w:val="009354F7"/>
    <w:rsid w:val="00935538"/>
    <w:rsid w:val="0093559B"/>
    <w:rsid w:val="00935F7A"/>
    <w:rsid w:val="00936009"/>
    <w:rsid w:val="009360A8"/>
    <w:rsid w:val="0093669C"/>
    <w:rsid w:val="00936A88"/>
    <w:rsid w:val="00936A93"/>
    <w:rsid w:val="00936D83"/>
    <w:rsid w:val="00936FF7"/>
    <w:rsid w:val="00937036"/>
    <w:rsid w:val="00937387"/>
    <w:rsid w:val="00937591"/>
    <w:rsid w:val="00937AA9"/>
    <w:rsid w:val="00937B0F"/>
    <w:rsid w:val="009403EA"/>
    <w:rsid w:val="0094081C"/>
    <w:rsid w:val="009408B0"/>
    <w:rsid w:val="009409BB"/>
    <w:rsid w:val="00940E36"/>
    <w:rsid w:val="00941119"/>
    <w:rsid w:val="00941A11"/>
    <w:rsid w:val="00941B8F"/>
    <w:rsid w:val="00941EA2"/>
    <w:rsid w:val="00942700"/>
    <w:rsid w:val="0094272C"/>
    <w:rsid w:val="00942926"/>
    <w:rsid w:val="00942D93"/>
    <w:rsid w:val="00942DCB"/>
    <w:rsid w:val="00942F1B"/>
    <w:rsid w:val="00943226"/>
    <w:rsid w:val="009432C4"/>
    <w:rsid w:val="009435C8"/>
    <w:rsid w:val="009436C8"/>
    <w:rsid w:val="009437F7"/>
    <w:rsid w:val="009439C2"/>
    <w:rsid w:val="00943A1C"/>
    <w:rsid w:val="00943EDC"/>
    <w:rsid w:val="00944033"/>
    <w:rsid w:val="009443F5"/>
    <w:rsid w:val="009444CC"/>
    <w:rsid w:val="009447EB"/>
    <w:rsid w:val="009447F7"/>
    <w:rsid w:val="009448D8"/>
    <w:rsid w:val="00944989"/>
    <w:rsid w:val="00944D0D"/>
    <w:rsid w:val="0094501D"/>
    <w:rsid w:val="009451C1"/>
    <w:rsid w:val="00945507"/>
    <w:rsid w:val="00945513"/>
    <w:rsid w:val="0094583C"/>
    <w:rsid w:val="009459B4"/>
    <w:rsid w:val="009461CF"/>
    <w:rsid w:val="009464A5"/>
    <w:rsid w:val="00946A6F"/>
    <w:rsid w:val="00946CCB"/>
    <w:rsid w:val="00946FF6"/>
    <w:rsid w:val="009475B7"/>
    <w:rsid w:val="00947E66"/>
    <w:rsid w:val="0095007C"/>
    <w:rsid w:val="0095026F"/>
    <w:rsid w:val="00950386"/>
    <w:rsid w:val="009507D1"/>
    <w:rsid w:val="00950EC2"/>
    <w:rsid w:val="009510D1"/>
    <w:rsid w:val="009513A1"/>
    <w:rsid w:val="0095146E"/>
    <w:rsid w:val="00951814"/>
    <w:rsid w:val="00951C9F"/>
    <w:rsid w:val="00951D14"/>
    <w:rsid w:val="00951E12"/>
    <w:rsid w:val="0095246B"/>
    <w:rsid w:val="0095283B"/>
    <w:rsid w:val="00952A4C"/>
    <w:rsid w:val="00952AD4"/>
    <w:rsid w:val="00952F2E"/>
    <w:rsid w:val="009531AD"/>
    <w:rsid w:val="009537F9"/>
    <w:rsid w:val="00953BE3"/>
    <w:rsid w:val="00953C64"/>
    <w:rsid w:val="00953E58"/>
    <w:rsid w:val="00953F6F"/>
    <w:rsid w:val="00953F88"/>
    <w:rsid w:val="00953F8F"/>
    <w:rsid w:val="0095404F"/>
    <w:rsid w:val="009548CA"/>
    <w:rsid w:val="00955624"/>
    <w:rsid w:val="00955D17"/>
    <w:rsid w:val="009566C2"/>
    <w:rsid w:val="0095675C"/>
    <w:rsid w:val="009569F8"/>
    <w:rsid w:val="00956B72"/>
    <w:rsid w:val="00956B89"/>
    <w:rsid w:val="00956BA0"/>
    <w:rsid w:val="00956FE1"/>
    <w:rsid w:val="0095709C"/>
    <w:rsid w:val="00957295"/>
    <w:rsid w:val="0095756D"/>
    <w:rsid w:val="00957767"/>
    <w:rsid w:val="00960006"/>
    <w:rsid w:val="00960537"/>
    <w:rsid w:val="009605FF"/>
    <w:rsid w:val="00960728"/>
    <w:rsid w:val="0096090C"/>
    <w:rsid w:val="0096092F"/>
    <w:rsid w:val="009609C4"/>
    <w:rsid w:val="00960A51"/>
    <w:rsid w:val="009615E7"/>
    <w:rsid w:val="00961A7C"/>
    <w:rsid w:val="00961BF9"/>
    <w:rsid w:val="00961D20"/>
    <w:rsid w:val="00961F2F"/>
    <w:rsid w:val="00962523"/>
    <w:rsid w:val="0096254D"/>
    <w:rsid w:val="00962573"/>
    <w:rsid w:val="00962763"/>
    <w:rsid w:val="00963680"/>
    <w:rsid w:val="009637CB"/>
    <w:rsid w:val="00963D30"/>
    <w:rsid w:val="00964139"/>
    <w:rsid w:val="00964374"/>
    <w:rsid w:val="00964623"/>
    <w:rsid w:val="00964748"/>
    <w:rsid w:val="009647E2"/>
    <w:rsid w:val="0096491B"/>
    <w:rsid w:val="00964B98"/>
    <w:rsid w:val="00965C9B"/>
    <w:rsid w:val="00965D8C"/>
    <w:rsid w:val="00965DD0"/>
    <w:rsid w:val="00965EA4"/>
    <w:rsid w:val="00965F82"/>
    <w:rsid w:val="00966376"/>
    <w:rsid w:val="00966C17"/>
    <w:rsid w:val="00966ECA"/>
    <w:rsid w:val="0096730F"/>
    <w:rsid w:val="009702A2"/>
    <w:rsid w:val="009702D6"/>
    <w:rsid w:val="009707DA"/>
    <w:rsid w:val="00970DDC"/>
    <w:rsid w:val="00970E3C"/>
    <w:rsid w:val="00971050"/>
    <w:rsid w:val="00971580"/>
    <w:rsid w:val="00971705"/>
    <w:rsid w:val="00971740"/>
    <w:rsid w:val="009717AA"/>
    <w:rsid w:val="00971B5B"/>
    <w:rsid w:val="0097224D"/>
    <w:rsid w:val="00972369"/>
    <w:rsid w:val="0097242F"/>
    <w:rsid w:val="0097267C"/>
    <w:rsid w:val="00972849"/>
    <w:rsid w:val="009729DB"/>
    <w:rsid w:val="00972A7C"/>
    <w:rsid w:val="00972CD1"/>
    <w:rsid w:val="00972FDA"/>
    <w:rsid w:val="00972FEA"/>
    <w:rsid w:val="009730B6"/>
    <w:rsid w:val="009730C4"/>
    <w:rsid w:val="00973B5E"/>
    <w:rsid w:val="00973C29"/>
    <w:rsid w:val="00973CAB"/>
    <w:rsid w:val="00973F7E"/>
    <w:rsid w:val="00974285"/>
    <w:rsid w:val="0097428B"/>
    <w:rsid w:val="0097468C"/>
    <w:rsid w:val="00974759"/>
    <w:rsid w:val="00974DCD"/>
    <w:rsid w:val="00974F42"/>
    <w:rsid w:val="00974F5B"/>
    <w:rsid w:val="0097560C"/>
    <w:rsid w:val="0097567F"/>
    <w:rsid w:val="00975710"/>
    <w:rsid w:val="00975AF1"/>
    <w:rsid w:val="00975E36"/>
    <w:rsid w:val="00975FD7"/>
    <w:rsid w:val="00976152"/>
    <w:rsid w:val="00976712"/>
    <w:rsid w:val="009768DB"/>
    <w:rsid w:val="009769C1"/>
    <w:rsid w:val="009769C4"/>
    <w:rsid w:val="009770E0"/>
    <w:rsid w:val="0097726E"/>
    <w:rsid w:val="00977618"/>
    <w:rsid w:val="009777DD"/>
    <w:rsid w:val="00977A7A"/>
    <w:rsid w:val="0098005E"/>
    <w:rsid w:val="009802F1"/>
    <w:rsid w:val="00980A3C"/>
    <w:rsid w:val="00981457"/>
    <w:rsid w:val="0098157C"/>
    <w:rsid w:val="00981D66"/>
    <w:rsid w:val="00981EE3"/>
    <w:rsid w:val="00982A94"/>
    <w:rsid w:val="00982B18"/>
    <w:rsid w:val="00982FD5"/>
    <w:rsid w:val="009836CE"/>
    <w:rsid w:val="009837C9"/>
    <w:rsid w:val="00983B45"/>
    <w:rsid w:val="00983FC7"/>
    <w:rsid w:val="0098419E"/>
    <w:rsid w:val="009842FC"/>
    <w:rsid w:val="00984956"/>
    <w:rsid w:val="009849AA"/>
    <w:rsid w:val="00984B98"/>
    <w:rsid w:val="00984C0D"/>
    <w:rsid w:val="00984DD3"/>
    <w:rsid w:val="009850AC"/>
    <w:rsid w:val="00985288"/>
    <w:rsid w:val="009853EC"/>
    <w:rsid w:val="009857C0"/>
    <w:rsid w:val="00985B3F"/>
    <w:rsid w:val="00985D3E"/>
    <w:rsid w:val="009862B6"/>
    <w:rsid w:val="00986388"/>
    <w:rsid w:val="00986FC2"/>
    <w:rsid w:val="0098744A"/>
    <w:rsid w:val="00987496"/>
    <w:rsid w:val="00987816"/>
    <w:rsid w:val="00987854"/>
    <w:rsid w:val="009879DF"/>
    <w:rsid w:val="00987A7C"/>
    <w:rsid w:val="00987CED"/>
    <w:rsid w:val="00987DED"/>
    <w:rsid w:val="00987E90"/>
    <w:rsid w:val="009900A6"/>
    <w:rsid w:val="00990593"/>
    <w:rsid w:val="0099097A"/>
    <w:rsid w:val="00990C19"/>
    <w:rsid w:val="00990C34"/>
    <w:rsid w:val="00990DC9"/>
    <w:rsid w:val="00991035"/>
    <w:rsid w:val="00991063"/>
    <w:rsid w:val="00991827"/>
    <w:rsid w:val="0099246C"/>
    <w:rsid w:val="009924F6"/>
    <w:rsid w:val="00992904"/>
    <w:rsid w:val="00992D8C"/>
    <w:rsid w:val="00993405"/>
    <w:rsid w:val="0099359D"/>
    <w:rsid w:val="00993C7F"/>
    <w:rsid w:val="00993F49"/>
    <w:rsid w:val="00994169"/>
    <w:rsid w:val="009943DB"/>
    <w:rsid w:val="00994949"/>
    <w:rsid w:val="00994956"/>
    <w:rsid w:val="00994AAD"/>
    <w:rsid w:val="00995A04"/>
    <w:rsid w:val="00995CA8"/>
    <w:rsid w:val="00995D38"/>
    <w:rsid w:val="00995ED6"/>
    <w:rsid w:val="00996279"/>
    <w:rsid w:val="00996296"/>
    <w:rsid w:val="009964C4"/>
    <w:rsid w:val="009966E4"/>
    <w:rsid w:val="00996762"/>
    <w:rsid w:val="00996FE7"/>
    <w:rsid w:val="009970ED"/>
    <w:rsid w:val="00997213"/>
    <w:rsid w:val="009975D5"/>
    <w:rsid w:val="00997603"/>
    <w:rsid w:val="00997ADB"/>
    <w:rsid w:val="00997D52"/>
    <w:rsid w:val="009A0108"/>
    <w:rsid w:val="009A030A"/>
    <w:rsid w:val="009A091D"/>
    <w:rsid w:val="009A0A9C"/>
    <w:rsid w:val="009A0DA4"/>
    <w:rsid w:val="009A0EC7"/>
    <w:rsid w:val="009A13A4"/>
    <w:rsid w:val="009A13EC"/>
    <w:rsid w:val="009A1476"/>
    <w:rsid w:val="009A15B5"/>
    <w:rsid w:val="009A167F"/>
    <w:rsid w:val="009A16B9"/>
    <w:rsid w:val="009A1BC2"/>
    <w:rsid w:val="009A2834"/>
    <w:rsid w:val="009A32E4"/>
    <w:rsid w:val="009A34D6"/>
    <w:rsid w:val="009A3635"/>
    <w:rsid w:val="009A36AC"/>
    <w:rsid w:val="009A3CEF"/>
    <w:rsid w:val="009A3EE8"/>
    <w:rsid w:val="009A40D2"/>
    <w:rsid w:val="009A432D"/>
    <w:rsid w:val="009A446E"/>
    <w:rsid w:val="009A48F9"/>
    <w:rsid w:val="009A4983"/>
    <w:rsid w:val="009A4D27"/>
    <w:rsid w:val="009A4D6C"/>
    <w:rsid w:val="009A4EDE"/>
    <w:rsid w:val="009A56A0"/>
    <w:rsid w:val="009A579D"/>
    <w:rsid w:val="009A582F"/>
    <w:rsid w:val="009A58E2"/>
    <w:rsid w:val="009A5BB9"/>
    <w:rsid w:val="009A5CF8"/>
    <w:rsid w:val="009A61EE"/>
    <w:rsid w:val="009A64A2"/>
    <w:rsid w:val="009A64A7"/>
    <w:rsid w:val="009A6A76"/>
    <w:rsid w:val="009A6B1A"/>
    <w:rsid w:val="009A700F"/>
    <w:rsid w:val="009A7077"/>
    <w:rsid w:val="009A7828"/>
    <w:rsid w:val="009A7D4D"/>
    <w:rsid w:val="009A7E99"/>
    <w:rsid w:val="009B0072"/>
    <w:rsid w:val="009B03AD"/>
    <w:rsid w:val="009B059D"/>
    <w:rsid w:val="009B0847"/>
    <w:rsid w:val="009B0920"/>
    <w:rsid w:val="009B0966"/>
    <w:rsid w:val="009B0B09"/>
    <w:rsid w:val="009B0F92"/>
    <w:rsid w:val="009B1322"/>
    <w:rsid w:val="009B16C4"/>
    <w:rsid w:val="009B1ADA"/>
    <w:rsid w:val="009B243C"/>
    <w:rsid w:val="009B25AA"/>
    <w:rsid w:val="009B26D8"/>
    <w:rsid w:val="009B321A"/>
    <w:rsid w:val="009B3316"/>
    <w:rsid w:val="009B35A5"/>
    <w:rsid w:val="009B3706"/>
    <w:rsid w:val="009B39D0"/>
    <w:rsid w:val="009B3A06"/>
    <w:rsid w:val="009B3A5B"/>
    <w:rsid w:val="009B40C8"/>
    <w:rsid w:val="009B43B8"/>
    <w:rsid w:val="009B4837"/>
    <w:rsid w:val="009B4AC4"/>
    <w:rsid w:val="009B4F81"/>
    <w:rsid w:val="009B5089"/>
    <w:rsid w:val="009B508F"/>
    <w:rsid w:val="009B54AA"/>
    <w:rsid w:val="009B57E9"/>
    <w:rsid w:val="009B57FD"/>
    <w:rsid w:val="009B5D07"/>
    <w:rsid w:val="009B5D18"/>
    <w:rsid w:val="009B5D9F"/>
    <w:rsid w:val="009B5F16"/>
    <w:rsid w:val="009B659A"/>
    <w:rsid w:val="009B67D9"/>
    <w:rsid w:val="009B6CFF"/>
    <w:rsid w:val="009B6E3C"/>
    <w:rsid w:val="009B7004"/>
    <w:rsid w:val="009B7569"/>
    <w:rsid w:val="009B7571"/>
    <w:rsid w:val="009B7705"/>
    <w:rsid w:val="009C02CD"/>
    <w:rsid w:val="009C04A7"/>
    <w:rsid w:val="009C09BF"/>
    <w:rsid w:val="009C0A86"/>
    <w:rsid w:val="009C0A89"/>
    <w:rsid w:val="009C0B4E"/>
    <w:rsid w:val="009C0BE1"/>
    <w:rsid w:val="009C14FE"/>
    <w:rsid w:val="009C16A6"/>
    <w:rsid w:val="009C18BF"/>
    <w:rsid w:val="009C1AE2"/>
    <w:rsid w:val="009C1AF3"/>
    <w:rsid w:val="009C1BDB"/>
    <w:rsid w:val="009C1EB4"/>
    <w:rsid w:val="009C1FF8"/>
    <w:rsid w:val="009C302A"/>
    <w:rsid w:val="009C32A9"/>
    <w:rsid w:val="009C3717"/>
    <w:rsid w:val="009C387B"/>
    <w:rsid w:val="009C3AF1"/>
    <w:rsid w:val="009C3B79"/>
    <w:rsid w:val="009C3D32"/>
    <w:rsid w:val="009C3E57"/>
    <w:rsid w:val="009C40CA"/>
    <w:rsid w:val="009C41D0"/>
    <w:rsid w:val="009C42A5"/>
    <w:rsid w:val="009C4F8C"/>
    <w:rsid w:val="009C5175"/>
    <w:rsid w:val="009C51AE"/>
    <w:rsid w:val="009C5273"/>
    <w:rsid w:val="009C52ED"/>
    <w:rsid w:val="009C5471"/>
    <w:rsid w:val="009C557F"/>
    <w:rsid w:val="009C57CE"/>
    <w:rsid w:val="009C57FA"/>
    <w:rsid w:val="009C5F10"/>
    <w:rsid w:val="009C6003"/>
    <w:rsid w:val="009C60F6"/>
    <w:rsid w:val="009C6407"/>
    <w:rsid w:val="009C6432"/>
    <w:rsid w:val="009C65CE"/>
    <w:rsid w:val="009C6854"/>
    <w:rsid w:val="009C6DA4"/>
    <w:rsid w:val="009C7171"/>
    <w:rsid w:val="009C71D6"/>
    <w:rsid w:val="009C7355"/>
    <w:rsid w:val="009C747A"/>
    <w:rsid w:val="009C7712"/>
    <w:rsid w:val="009C7754"/>
    <w:rsid w:val="009C781C"/>
    <w:rsid w:val="009C7979"/>
    <w:rsid w:val="009C7AC6"/>
    <w:rsid w:val="009C7DA2"/>
    <w:rsid w:val="009C7FF4"/>
    <w:rsid w:val="009D0615"/>
    <w:rsid w:val="009D0864"/>
    <w:rsid w:val="009D0939"/>
    <w:rsid w:val="009D09D1"/>
    <w:rsid w:val="009D0CE8"/>
    <w:rsid w:val="009D1598"/>
    <w:rsid w:val="009D173D"/>
    <w:rsid w:val="009D1972"/>
    <w:rsid w:val="009D1B6B"/>
    <w:rsid w:val="009D209D"/>
    <w:rsid w:val="009D21A5"/>
    <w:rsid w:val="009D227B"/>
    <w:rsid w:val="009D2614"/>
    <w:rsid w:val="009D264A"/>
    <w:rsid w:val="009D2971"/>
    <w:rsid w:val="009D2B54"/>
    <w:rsid w:val="009D2D52"/>
    <w:rsid w:val="009D3366"/>
    <w:rsid w:val="009D389B"/>
    <w:rsid w:val="009D392A"/>
    <w:rsid w:val="009D3C1D"/>
    <w:rsid w:val="009D3CDD"/>
    <w:rsid w:val="009D3E4E"/>
    <w:rsid w:val="009D4350"/>
    <w:rsid w:val="009D47CF"/>
    <w:rsid w:val="009D490F"/>
    <w:rsid w:val="009D4DCD"/>
    <w:rsid w:val="009D5182"/>
    <w:rsid w:val="009D54CD"/>
    <w:rsid w:val="009D6076"/>
    <w:rsid w:val="009D61CD"/>
    <w:rsid w:val="009D67E1"/>
    <w:rsid w:val="009D6DCE"/>
    <w:rsid w:val="009D6DDB"/>
    <w:rsid w:val="009D6F3F"/>
    <w:rsid w:val="009D7020"/>
    <w:rsid w:val="009D796F"/>
    <w:rsid w:val="009D7EBD"/>
    <w:rsid w:val="009E0196"/>
    <w:rsid w:val="009E08EC"/>
    <w:rsid w:val="009E0DFA"/>
    <w:rsid w:val="009E11B5"/>
    <w:rsid w:val="009E1357"/>
    <w:rsid w:val="009E1587"/>
    <w:rsid w:val="009E1680"/>
    <w:rsid w:val="009E1CE6"/>
    <w:rsid w:val="009E1EF6"/>
    <w:rsid w:val="009E25A1"/>
    <w:rsid w:val="009E26EA"/>
    <w:rsid w:val="009E291B"/>
    <w:rsid w:val="009E29AE"/>
    <w:rsid w:val="009E2DBE"/>
    <w:rsid w:val="009E2ED6"/>
    <w:rsid w:val="009E2EDA"/>
    <w:rsid w:val="009E2EFF"/>
    <w:rsid w:val="009E2F5A"/>
    <w:rsid w:val="009E3146"/>
    <w:rsid w:val="009E3195"/>
    <w:rsid w:val="009E3442"/>
    <w:rsid w:val="009E3847"/>
    <w:rsid w:val="009E3D46"/>
    <w:rsid w:val="009E40F6"/>
    <w:rsid w:val="009E438B"/>
    <w:rsid w:val="009E4B25"/>
    <w:rsid w:val="009E4DA0"/>
    <w:rsid w:val="009E5236"/>
    <w:rsid w:val="009E53A5"/>
    <w:rsid w:val="009E5449"/>
    <w:rsid w:val="009E55AA"/>
    <w:rsid w:val="009E5877"/>
    <w:rsid w:val="009E5B36"/>
    <w:rsid w:val="009E630F"/>
    <w:rsid w:val="009E64C8"/>
    <w:rsid w:val="009E662B"/>
    <w:rsid w:val="009E6868"/>
    <w:rsid w:val="009E6966"/>
    <w:rsid w:val="009E6A00"/>
    <w:rsid w:val="009E6D81"/>
    <w:rsid w:val="009E6F15"/>
    <w:rsid w:val="009E720F"/>
    <w:rsid w:val="009E723F"/>
    <w:rsid w:val="009E7275"/>
    <w:rsid w:val="009E7302"/>
    <w:rsid w:val="009E76B4"/>
    <w:rsid w:val="009E7876"/>
    <w:rsid w:val="009E794C"/>
    <w:rsid w:val="009E7A78"/>
    <w:rsid w:val="009E7D3A"/>
    <w:rsid w:val="009F002E"/>
    <w:rsid w:val="009F0139"/>
    <w:rsid w:val="009F026D"/>
    <w:rsid w:val="009F030D"/>
    <w:rsid w:val="009F034E"/>
    <w:rsid w:val="009F05DF"/>
    <w:rsid w:val="009F0908"/>
    <w:rsid w:val="009F10A4"/>
    <w:rsid w:val="009F1202"/>
    <w:rsid w:val="009F12E4"/>
    <w:rsid w:val="009F13B4"/>
    <w:rsid w:val="009F1630"/>
    <w:rsid w:val="009F16F1"/>
    <w:rsid w:val="009F1CCB"/>
    <w:rsid w:val="009F1FE6"/>
    <w:rsid w:val="009F1FF5"/>
    <w:rsid w:val="009F2365"/>
    <w:rsid w:val="009F2465"/>
    <w:rsid w:val="009F2EDF"/>
    <w:rsid w:val="009F31B2"/>
    <w:rsid w:val="009F33B1"/>
    <w:rsid w:val="009F37E5"/>
    <w:rsid w:val="009F3C46"/>
    <w:rsid w:val="009F3F47"/>
    <w:rsid w:val="009F414B"/>
    <w:rsid w:val="009F420E"/>
    <w:rsid w:val="009F4972"/>
    <w:rsid w:val="009F4AB5"/>
    <w:rsid w:val="009F4D62"/>
    <w:rsid w:val="009F4E97"/>
    <w:rsid w:val="009F50CF"/>
    <w:rsid w:val="009F5130"/>
    <w:rsid w:val="009F5252"/>
    <w:rsid w:val="009F559E"/>
    <w:rsid w:val="009F56E4"/>
    <w:rsid w:val="009F5A0C"/>
    <w:rsid w:val="009F5AAD"/>
    <w:rsid w:val="009F5C63"/>
    <w:rsid w:val="009F658F"/>
    <w:rsid w:val="009F6919"/>
    <w:rsid w:val="009F6A2A"/>
    <w:rsid w:val="009F6A47"/>
    <w:rsid w:val="009F6D82"/>
    <w:rsid w:val="009F7030"/>
    <w:rsid w:val="009F7ED3"/>
    <w:rsid w:val="009F7F88"/>
    <w:rsid w:val="00A00B2D"/>
    <w:rsid w:val="00A00C95"/>
    <w:rsid w:val="00A012A7"/>
    <w:rsid w:val="00A0131A"/>
    <w:rsid w:val="00A01585"/>
    <w:rsid w:val="00A01CB8"/>
    <w:rsid w:val="00A01CBD"/>
    <w:rsid w:val="00A01EDE"/>
    <w:rsid w:val="00A01EF0"/>
    <w:rsid w:val="00A021AB"/>
    <w:rsid w:val="00A021D3"/>
    <w:rsid w:val="00A023A5"/>
    <w:rsid w:val="00A024B7"/>
    <w:rsid w:val="00A02523"/>
    <w:rsid w:val="00A02901"/>
    <w:rsid w:val="00A02A20"/>
    <w:rsid w:val="00A02F86"/>
    <w:rsid w:val="00A030A3"/>
    <w:rsid w:val="00A034C3"/>
    <w:rsid w:val="00A037EC"/>
    <w:rsid w:val="00A0420A"/>
    <w:rsid w:val="00A04673"/>
    <w:rsid w:val="00A04767"/>
    <w:rsid w:val="00A0631D"/>
    <w:rsid w:val="00A0631E"/>
    <w:rsid w:val="00A06729"/>
    <w:rsid w:val="00A0677C"/>
    <w:rsid w:val="00A06A15"/>
    <w:rsid w:val="00A06A65"/>
    <w:rsid w:val="00A07499"/>
    <w:rsid w:val="00A0751D"/>
    <w:rsid w:val="00A076C3"/>
    <w:rsid w:val="00A07875"/>
    <w:rsid w:val="00A07A1E"/>
    <w:rsid w:val="00A07DB6"/>
    <w:rsid w:val="00A07F9B"/>
    <w:rsid w:val="00A105BF"/>
    <w:rsid w:val="00A11030"/>
    <w:rsid w:val="00A11077"/>
    <w:rsid w:val="00A1139A"/>
    <w:rsid w:val="00A11620"/>
    <w:rsid w:val="00A1165C"/>
    <w:rsid w:val="00A116C1"/>
    <w:rsid w:val="00A116DA"/>
    <w:rsid w:val="00A11C00"/>
    <w:rsid w:val="00A11E13"/>
    <w:rsid w:val="00A11E99"/>
    <w:rsid w:val="00A12280"/>
    <w:rsid w:val="00A1260B"/>
    <w:rsid w:val="00A12A53"/>
    <w:rsid w:val="00A12BDB"/>
    <w:rsid w:val="00A12D3D"/>
    <w:rsid w:val="00A132C0"/>
    <w:rsid w:val="00A13702"/>
    <w:rsid w:val="00A1393C"/>
    <w:rsid w:val="00A13B0E"/>
    <w:rsid w:val="00A14069"/>
    <w:rsid w:val="00A145E6"/>
    <w:rsid w:val="00A14878"/>
    <w:rsid w:val="00A14984"/>
    <w:rsid w:val="00A14FE0"/>
    <w:rsid w:val="00A15147"/>
    <w:rsid w:val="00A15618"/>
    <w:rsid w:val="00A15A18"/>
    <w:rsid w:val="00A15A36"/>
    <w:rsid w:val="00A15DDB"/>
    <w:rsid w:val="00A16122"/>
    <w:rsid w:val="00A16216"/>
    <w:rsid w:val="00A1637E"/>
    <w:rsid w:val="00A168CF"/>
    <w:rsid w:val="00A16BF2"/>
    <w:rsid w:val="00A17129"/>
    <w:rsid w:val="00A1726B"/>
    <w:rsid w:val="00A179C7"/>
    <w:rsid w:val="00A17A4C"/>
    <w:rsid w:val="00A17C78"/>
    <w:rsid w:val="00A17CB6"/>
    <w:rsid w:val="00A17D6D"/>
    <w:rsid w:val="00A207D0"/>
    <w:rsid w:val="00A20D9E"/>
    <w:rsid w:val="00A20E2A"/>
    <w:rsid w:val="00A20F19"/>
    <w:rsid w:val="00A2160B"/>
    <w:rsid w:val="00A217C1"/>
    <w:rsid w:val="00A2184E"/>
    <w:rsid w:val="00A21A2D"/>
    <w:rsid w:val="00A21AD1"/>
    <w:rsid w:val="00A21B4E"/>
    <w:rsid w:val="00A22025"/>
    <w:rsid w:val="00A225AF"/>
    <w:rsid w:val="00A22647"/>
    <w:rsid w:val="00A2275D"/>
    <w:rsid w:val="00A22860"/>
    <w:rsid w:val="00A2287F"/>
    <w:rsid w:val="00A22A86"/>
    <w:rsid w:val="00A22ACE"/>
    <w:rsid w:val="00A22B5A"/>
    <w:rsid w:val="00A22D85"/>
    <w:rsid w:val="00A22DAB"/>
    <w:rsid w:val="00A22F60"/>
    <w:rsid w:val="00A23298"/>
    <w:rsid w:val="00A236EE"/>
    <w:rsid w:val="00A238A1"/>
    <w:rsid w:val="00A239A8"/>
    <w:rsid w:val="00A23B70"/>
    <w:rsid w:val="00A23E2E"/>
    <w:rsid w:val="00A246DC"/>
    <w:rsid w:val="00A24735"/>
    <w:rsid w:val="00A247DD"/>
    <w:rsid w:val="00A24AFE"/>
    <w:rsid w:val="00A25423"/>
    <w:rsid w:val="00A25703"/>
    <w:rsid w:val="00A25B8B"/>
    <w:rsid w:val="00A26012"/>
    <w:rsid w:val="00A26129"/>
    <w:rsid w:val="00A26152"/>
    <w:rsid w:val="00A26658"/>
    <w:rsid w:val="00A267AB"/>
    <w:rsid w:val="00A2684A"/>
    <w:rsid w:val="00A268B9"/>
    <w:rsid w:val="00A2692D"/>
    <w:rsid w:val="00A269F3"/>
    <w:rsid w:val="00A26AD2"/>
    <w:rsid w:val="00A26BAE"/>
    <w:rsid w:val="00A26D07"/>
    <w:rsid w:val="00A26F5A"/>
    <w:rsid w:val="00A274A6"/>
    <w:rsid w:val="00A2758D"/>
    <w:rsid w:val="00A275D4"/>
    <w:rsid w:val="00A276ED"/>
    <w:rsid w:val="00A27B9A"/>
    <w:rsid w:val="00A27D26"/>
    <w:rsid w:val="00A27FB4"/>
    <w:rsid w:val="00A27FBF"/>
    <w:rsid w:val="00A30016"/>
    <w:rsid w:val="00A30032"/>
    <w:rsid w:val="00A30370"/>
    <w:rsid w:val="00A304B1"/>
    <w:rsid w:val="00A308DF"/>
    <w:rsid w:val="00A30AFB"/>
    <w:rsid w:val="00A30B6D"/>
    <w:rsid w:val="00A31020"/>
    <w:rsid w:val="00A31021"/>
    <w:rsid w:val="00A31455"/>
    <w:rsid w:val="00A318DA"/>
    <w:rsid w:val="00A319AC"/>
    <w:rsid w:val="00A31A92"/>
    <w:rsid w:val="00A31D82"/>
    <w:rsid w:val="00A31FF9"/>
    <w:rsid w:val="00A32097"/>
    <w:rsid w:val="00A323C6"/>
    <w:rsid w:val="00A32508"/>
    <w:rsid w:val="00A32521"/>
    <w:rsid w:val="00A325C1"/>
    <w:rsid w:val="00A327B1"/>
    <w:rsid w:val="00A32BA7"/>
    <w:rsid w:val="00A33429"/>
    <w:rsid w:val="00A33A16"/>
    <w:rsid w:val="00A33B10"/>
    <w:rsid w:val="00A33CBD"/>
    <w:rsid w:val="00A33E85"/>
    <w:rsid w:val="00A34046"/>
    <w:rsid w:val="00A34111"/>
    <w:rsid w:val="00A34213"/>
    <w:rsid w:val="00A344B6"/>
    <w:rsid w:val="00A3455F"/>
    <w:rsid w:val="00A345C9"/>
    <w:rsid w:val="00A3473E"/>
    <w:rsid w:val="00A34915"/>
    <w:rsid w:val="00A3531C"/>
    <w:rsid w:val="00A357E4"/>
    <w:rsid w:val="00A35A25"/>
    <w:rsid w:val="00A35AAB"/>
    <w:rsid w:val="00A35B23"/>
    <w:rsid w:val="00A35C39"/>
    <w:rsid w:val="00A35D98"/>
    <w:rsid w:val="00A35E2A"/>
    <w:rsid w:val="00A35F57"/>
    <w:rsid w:val="00A36031"/>
    <w:rsid w:val="00A36082"/>
    <w:rsid w:val="00A360B6"/>
    <w:rsid w:val="00A362D0"/>
    <w:rsid w:val="00A365E8"/>
    <w:rsid w:val="00A36A75"/>
    <w:rsid w:val="00A37349"/>
    <w:rsid w:val="00A37395"/>
    <w:rsid w:val="00A37A46"/>
    <w:rsid w:val="00A4012D"/>
    <w:rsid w:val="00A4024B"/>
    <w:rsid w:val="00A4053B"/>
    <w:rsid w:val="00A40B5F"/>
    <w:rsid w:val="00A40DDF"/>
    <w:rsid w:val="00A40EF6"/>
    <w:rsid w:val="00A41267"/>
    <w:rsid w:val="00A41292"/>
    <w:rsid w:val="00A4141D"/>
    <w:rsid w:val="00A41436"/>
    <w:rsid w:val="00A418A2"/>
    <w:rsid w:val="00A419BD"/>
    <w:rsid w:val="00A41A06"/>
    <w:rsid w:val="00A427CE"/>
    <w:rsid w:val="00A42A75"/>
    <w:rsid w:val="00A42B31"/>
    <w:rsid w:val="00A43081"/>
    <w:rsid w:val="00A431DD"/>
    <w:rsid w:val="00A43241"/>
    <w:rsid w:val="00A434B4"/>
    <w:rsid w:val="00A434C1"/>
    <w:rsid w:val="00A43A71"/>
    <w:rsid w:val="00A43B80"/>
    <w:rsid w:val="00A43C9E"/>
    <w:rsid w:val="00A43CA7"/>
    <w:rsid w:val="00A44090"/>
    <w:rsid w:val="00A44128"/>
    <w:rsid w:val="00A44254"/>
    <w:rsid w:val="00A44651"/>
    <w:rsid w:val="00A44A30"/>
    <w:rsid w:val="00A44CCC"/>
    <w:rsid w:val="00A44E85"/>
    <w:rsid w:val="00A45213"/>
    <w:rsid w:val="00A4546C"/>
    <w:rsid w:val="00A45920"/>
    <w:rsid w:val="00A46328"/>
    <w:rsid w:val="00A46463"/>
    <w:rsid w:val="00A4654B"/>
    <w:rsid w:val="00A46739"/>
    <w:rsid w:val="00A46B02"/>
    <w:rsid w:val="00A46C12"/>
    <w:rsid w:val="00A46F60"/>
    <w:rsid w:val="00A47300"/>
    <w:rsid w:val="00A500CF"/>
    <w:rsid w:val="00A500D4"/>
    <w:rsid w:val="00A50222"/>
    <w:rsid w:val="00A503B7"/>
    <w:rsid w:val="00A5055F"/>
    <w:rsid w:val="00A50661"/>
    <w:rsid w:val="00A50753"/>
    <w:rsid w:val="00A5075C"/>
    <w:rsid w:val="00A50AEF"/>
    <w:rsid w:val="00A50F3F"/>
    <w:rsid w:val="00A50FFA"/>
    <w:rsid w:val="00A5113C"/>
    <w:rsid w:val="00A5144D"/>
    <w:rsid w:val="00A51968"/>
    <w:rsid w:val="00A51BBE"/>
    <w:rsid w:val="00A51BDD"/>
    <w:rsid w:val="00A51CCD"/>
    <w:rsid w:val="00A51D6F"/>
    <w:rsid w:val="00A51DD4"/>
    <w:rsid w:val="00A51FE2"/>
    <w:rsid w:val="00A52260"/>
    <w:rsid w:val="00A522B6"/>
    <w:rsid w:val="00A523E3"/>
    <w:rsid w:val="00A52459"/>
    <w:rsid w:val="00A52718"/>
    <w:rsid w:val="00A53273"/>
    <w:rsid w:val="00A53429"/>
    <w:rsid w:val="00A536BC"/>
    <w:rsid w:val="00A53727"/>
    <w:rsid w:val="00A53895"/>
    <w:rsid w:val="00A538F0"/>
    <w:rsid w:val="00A53D57"/>
    <w:rsid w:val="00A54512"/>
    <w:rsid w:val="00A548C9"/>
    <w:rsid w:val="00A54C45"/>
    <w:rsid w:val="00A54C6A"/>
    <w:rsid w:val="00A551D6"/>
    <w:rsid w:val="00A5540C"/>
    <w:rsid w:val="00A55625"/>
    <w:rsid w:val="00A55CC3"/>
    <w:rsid w:val="00A567C0"/>
    <w:rsid w:val="00A56938"/>
    <w:rsid w:val="00A5699F"/>
    <w:rsid w:val="00A56AB9"/>
    <w:rsid w:val="00A56BAD"/>
    <w:rsid w:val="00A56CBE"/>
    <w:rsid w:val="00A56EF0"/>
    <w:rsid w:val="00A57188"/>
    <w:rsid w:val="00A57244"/>
    <w:rsid w:val="00A572CC"/>
    <w:rsid w:val="00A57569"/>
    <w:rsid w:val="00A5766D"/>
    <w:rsid w:val="00A57A99"/>
    <w:rsid w:val="00A57FB1"/>
    <w:rsid w:val="00A60155"/>
    <w:rsid w:val="00A601D6"/>
    <w:rsid w:val="00A60523"/>
    <w:rsid w:val="00A6056D"/>
    <w:rsid w:val="00A605A3"/>
    <w:rsid w:val="00A60D6A"/>
    <w:rsid w:val="00A61271"/>
    <w:rsid w:val="00A61470"/>
    <w:rsid w:val="00A616B5"/>
    <w:rsid w:val="00A617EE"/>
    <w:rsid w:val="00A61E4F"/>
    <w:rsid w:val="00A61EAE"/>
    <w:rsid w:val="00A62038"/>
    <w:rsid w:val="00A62CCF"/>
    <w:rsid w:val="00A62F95"/>
    <w:rsid w:val="00A63B84"/>
    <w:rsid w:val="00A63D9B"/>
    <w:rsid w:val="00A63DB6"/>
    <w:rsid w:val="00A63E17"/>
    <w:rsid w:val="00A64328"/>
    <w:rsid w:val="00A648A6"/>
    <w:rsid w:val="00A64C31"/>
    <w:rsid w:val="00A64CB9"/>
    <w:rsid w:val="00A64CC4"/>
    <w:rsid w:val="00A64D41"/>
    <w:rsid w:val="00A64DD8"/>
    <w:rsid w:val="00A65A33"/>
    <w:rsid w:val="00A65A7C"/>
    <w:rsid w:val="00A65DB0"/>
    <w:rsid w:val="00A661BA"/>
    <w:rsid w:val="00A6639D"/>
    <w:rsid w:val="00A66523"/>
    <w:rsid w:val="00A669C5"/>
    <w:rsid w:val="00A66DAA"/>
    <w:rsid w:val="00A66FDB"/>
    <w:rsid w:val="00A67338"/>
    <w:rsid w:val="00A67396"/>
    <w:rsid w:val="00A67444"/>
    <w:rsid w:val="00A67546"/>
    <w:rsid w:val="00A67555"/>
    <w:rsid w:val="00A67725"/>
    <w:rsid w:val="00A67C92"/>
    <w:rsid w:val="00A7027F"/>
    <w:rsid w:val="00A70309"/>
    <w:rsid w:val="00A7064F"/>
    <w:rsid w:val="00A706B7"/>
    <w:rsid w:val="00A70C77"/>
    <w:rsid w:val="00A70C7A"/>
    <w:rsid w:val="00A70EE6"/>
    <w:rsid w:val="00A717DD"/>
    <w:rsid w:val="00A7180A"/>
    <w:rsid w:val="00A71C2F"/>
    <w:rsid w:val="00A71C52"/>
    <w:rsid w:val="00A71DE3"/>
    <w:rsid w:val="00A71E6B"/>
    <w:rsid w:val="00A71EDB"/>
    <w:rsid w:val="00A7206F"/>
    <w:rsid w:val="00A722BA"/>
    <w:rsid w:val="00A72665"/>
    <w:rsid w:val="00A728F3"/>
    <w:rsid w:val="00A72DEA"/>
    <w:rsid w:val="00A73209"/>
    <w:rsid w:val="00A7346B"/>
    <w:rsid w:val="00A73577"/>
    <w:rsid w:val="00A73812"/>
    <w:rsid w:val="00A73AA6"/>
    <w:rsid w:val="00A73CDA"/>
    <w:rsid w:val="00A73F1A"/>
    <w:rsid w:val="00A74764"/>
    <w:rsid w:val="00A74DA3"/>
    <w:rsid w:val="00A74F47"/>
    <w:rsid w:val="00A757B7"/>
    <w:rsid w:val="00A75EDB"/>
    <w:rsid w:val="00A7622F"/>
    <w:rsid w:val="00A76298"/>
    <w:rsid w:val="00A762CE"/>
    <w:rsid w:val="00A76373"/>
    <w:rsid w:val="00A76446"/>
    <w:rsid w:val="00A7651D"/>
    <w:rsid w:val="00A76C49"/>
    <w:rsid w:val="00A77240"/>
    <w:rsid w:val="00A775D7"/>
    <w:rsid w:val="00A77790"/>
    <w:rsid w:val="00A778EA"/>
    <w:rsid w:val="00A77C95"/>
    <w:rsid w:val="00A77DB7"/>
    <w:rsid w:val="00A80946"/>
    <w:rsid w:val="00A80AD2"/>
    <w:rsid w:val="00A80D0D"/>
    <w:rsid w:val="00A81CBF"/>
    <w:rsid w:val="00A81F1C"/>
    <w:rsid w:val="00A8238C"/>
    <w:rsid w:val="00A82485"/>
    <w:rsid w:val="00A8286A"/>
    <w:rsid w:val="00A832C5"/>
    <w:rsid w:val="00A83694"/>
    <w:rsid w:val="00A839D8"/>
    <w:rsid w:val="00A83AE2"/>
    <w:rsid w:val="00A83BC7"/>
    <w:rsid w:val="00A83D8A"/>
    <w:rsid w:val="00A83F1A"/>
    <w:rsid w:val="00A84739"/>
    <w:rsid w:val="00A84978"/>
    <w:rsid w:val="00A84A1D"/>
    <w:rsid w:val="00A84C29"/>
    <w:rsid w:val="00A84DC4"/>
    <w:rsid w:val="00A84F6D"/>
    <w:rsid w:val="00A8527F"/>
    <w:rsid w:val="00A8570B"/>
    <w:rsid w:val="00A85A74"/>
    <w:rsid w:val="00A85CB3"/>
    <w:rsid w:val="00A865F6"/>
    <w:rsid w:val="00A874BD"/>
    <w:rsid w:val="00A87693"/>
    <w:rsid w:val="00A87743"/>
    <w:rsid w:val="00A87D59"/>
    <w:rsid w:val="00A9012A"/>
    <w:rsid w:val="00A901AF"/>
    <w:rsid w:val="00A90AC3"/>
    <w:rsid w:val="00A90B4B"/>
    <w:rsid w:val="00A910D7"/>
    <w:rsid w:val="00A91537"/>
    <w:rsid w:val="00A916B1"/>
    <w:rsid w:val="00A91A98"/>
    <w:rsid w:val="00A91B21"/>
    <w:rsid w:val="00A91DD1"/>
    <w:rsid w:val="00A91DFF"/>
    <w:rsid w:val="00A9226D"/>
    <w:rsid w:val="00A925DD"/>
    <w:rsid w:val="00A926FE"/>
    <w:rsid w:val="00A92725"/>
    <w:rsid w:val="00A9311F"/>
    <w:rsid w:val="00A9350D"/>
    <w:rsid w:val="00A93570"/>
    <w:rsid w:val="00A9370B"/>
    <w:rsid w:val="00A9372E"/>
    <w:rsid w:val="00A93910"/>
    <w:rsid w:val="00A93B5A"/>
    <w:rsid w:val="00A93D0D"/>
    <w:rsid w:val="00A93D77"/>
    <w:rsid w:val="00A943D2"/>
    <w:rsid w:val="00A944C5"/>
    <w:rsid w:val="00A945EE"/>
    <w:rsid w:val="00A948EC"/>
    <w:rsid w:val="00A949B6"/>
    <w:rsid w:val="00A94B78"/>
    <w:rsid w:val="00A94C67"/>
    <w:rsid w:val="00A94C71"/>
    <w:rsid w:val="00A94F0F"/>
    <w:rsid w:val="00A9553D"/>
    <w:rsid w:val="00A95D4D"/>
    <w:rsid w:val="00A95D66"/>
    <w:rsid w:val="00A95E28"/>
    <w:rsid w:val="00A96395"/>
    <w:rsid w:val="00A96BE9"/>
    <w:rsid w:val="00A96C96"/>
    <w:rsid w:val="00A96F92"/>
    <w:rsid w:val="00A97152"/>
    <w:rsid w:val="00A97515"/>
    <w:rsid w:val="00A97863"/>
    <w:rsid w:val="00A97AC0"/>
    <w:rsid w:val="00AA038D"/>
    <w:rsid w:val="00AA0BD1"/>
    <w:rsid w:val="00AA13AA"/>
    <w:rsid w:val="00AA1820"/>
    <w:rsid w:val="00AA1823"/>
    <w:rsid w:val="00AA1C03"/>
    <w:rsid w:val="00AA1C06"/>
    <w:rsid w:val="00AA1E75"/>
    <w:rsid w:val="00AA2038"/>
    <w:rsid w:val="00AA21AB"/>
    <w:rsid w:val="00AA2BA8"/>
    <w:rsid w:val="00AA3012"/>
    <w:rsid w:val="00AA31C4"/>
    <w:rsid w:val="00AA3B0A"/>
    <w:rsid w:val="00AA3D18"/>
    <w:rsid w:val="00AA3D66"/>
    <w:rsid w:val="00AA3E80"/>
    <w:rsid w:val="00AA3E9E"/>
    <w:rsid w:val="00AA3F4F"/>
    <w:rsid w:val="00AA4411"/>
    <w:rsid w:val="00AA45EC"/>
    <w:rsid w:val="00AA4FB1"/>
    <w:rsid w:val="00AA510A"/>
    <w:rsid w:val="00AA5420"/>
    <w:rsid w:val="00AA547A"/>
    <w:rsid w:val="00AA59AB"/>
    <w:rsid w:val="00AA5C33"/>
    <w:rsid w:val="00AA5C77"/>
    <w:rsid w:val="00AA5E28"/>
    <w:rsid w:val="00AA5FF5"/>
    <w:rsid w:val="00AA6614"/>
    <w:rsid w:val="00AA6EDE"/>
    <w:rsid w:val="00AA70EA"/>
    <w:rsid w:val="00AA72F2"/>
    <w:rsid w:val="00AA75B3"/>
    <w:rsid w:val="00AA7696"/>
    <w:rsid w:val="00AA7F9B"/>
    <w:rsid w:val="00AB0279"/>
    <w:rsid w:val="00AB02F6"/>
    <w:rsid w:val="00AB036E"/>
    <w:rsid w:val="00AB06A3"/>
    <w:rsid w:val="00AB07EB"/>
    <w:rsid w:val="00AB09BC"/>
    <w:rsid w:val="00AB0C00"/>
    <w:rsid w:val="00AB0EE4"/>
    <w:rsid w:val="00AB1203"/>
    <w:rsid w:val="00AB148B"/>
    <w:rsid w:val="00AB1532"/>
    <w:rsid w:val="00AB15F8"/>
    <w:rsid w:val="00AB1611"/>
    <w:rsid w:val="00AB1618"/>
    <w:rsid w:val="00AB18B5"/>
    <w:rsid w:val="00AB1E9F"/>
    <w:rsid w:val="00AB1FCE"/>
    <w:rsid w:val="00AB258F"/>
    <w:rsid w:val="00AB25BE"/>
    <w:rsid w:val="00AB28AC"/>
    <w:rsid w:val="00AB2930"/>
    <w:rsid w:val="00AB2ACB"/>
    <w:rsid w:val="00AB2B4A"/>
    <w:rsid w:val="00AB2BE2"/>
    <w:rsid w:val="00AB2FF1"/>
    <w:rsid w:val="00AB3904"/>
    <w:rsid w:val="00AB3A13"/>
    <w:rsid w:val="00AB3A48"/>
    <w:rsid w:val="00AB40FC"/>
    <w:rsid w:val="00AB439A"/>
    <w:rsid w:val="00AB46C3"/>
    <w:rsid w:val="00AB480B"/>
    <w:rsid w:val="00AB4B0D"/>
    <w:rsid w:val="00AB4D30"/>
    <w:rsid w:val="00AB4D9E"/>
    <w:rsid w:val="00AB4E94"/>
    <w:rsid w:val="00AB4E95"/>
    <w:rsid w:val="00AB4EF6"/>
    <w:rsid w:val="00AB5689"/>
    <w:rsid w:val="00AB56BF"/>
    <w:rsid w:val="00AB59DF"/>
    <w:rsid w:val="00AB6494"/>
    <w:rsid w:val="00AB64AF"/>
    <w:rsid w:val="00AB65C9"/>
    <w:rsid w:val="00AB6BDD"/>
    <w:rsid w:val="00AB6C49"/>
    <w:rsid w:val="00AB6DDE"/>
    <w:rsid w:val="00AB6DE6"/>
    <w:rsid w:val="00AB7156"/>
    <w:rsid w:val="00AB73DA"/>
    <w:rsid w:val="00AB786A"/>
    <w:rsid w:val="00AC0140"/>
    <w:rsid w:val="00AC01D1"/>
    <w:rsid w:val="00AC01E7"/>
    <w:rsid w:val="00AC0305"/>
    <w:rsid w:val="00AC0409"/>
    <w:rsid w:val="00AC040D"/>
    <w:rsid w:val="00AC07AE"/>
    <w:rsid w:val="00AC08CE"/>
    <w:rsid w:val="00AC0B0D"/>
    <w:rsid w:val="00AC0F98"/>
    <w:rsid w:val="00AC1067"/>
    <w:rsid w:val="00AC11EC"/>
    <w:rsid w:val="00AC1794"/>
    <w:rsid w:val="00AC199B"/>
    <w:rsid w:val="00AC1B1E"/>
    <w:rsid w:val="00AC1D34"/>
    <w:rsid w:val="00AC1DD8"/>
    <w:rsid w:val="00AC1F13"/>
    <w:rsid w:val="00AC2A68"/>
    <w:rsid w:val="00AC2BDC"/>
    <w:rsid w:val="00AC2E7B"/>
    <w:rsid w:val="00AC2F27"/>
    <w:rsid w:val="00AC2F2B"/>
    <w:rsid w:val="00AC3115"/>
    <w:rsid w:val="00AC3309"/>
    <w:rsid w:val="00AC38AD"/>
    <w:rsid w:val="00AC3E06"/>
    <w:rsid w:val="00AC4192"/>
    <w:rsid w:val="00AC4335"/>
    <w:rsid w:val="00AC4C0F"/>
    <w:rsid w:val="00AC4DC5"/>
    <w:rsid w:val="00AC4F89"/>
    <w:rsid w:val="00AC52C1"/>
    <w:rsid w:val="00AC540A"/>
    <w:rsid w:val="00AC56B6"/>
    <w:rsid w:val="00AC5828"/>
    <w:rsid w:val="00AC5B0C"/>
    <w:rsid w:val="00AC5DAB"/>
    <w:rsid w:val="00AC6339"/>
    <w:rsid w:val="00AC6585"/>
    <w:rsid w:val="00AC6ADC"/>
    <w:rsid w:val="00AC6DB4"/>
    <w:rsid w:val="00AC6DC1"/>
    <w:rsid w:val="00AC7393"/>
    <w:rsid w:val="00AC7897"/>
    <w:rsid w:val="00AC7906"/>
    <w:rsid w:val="00AC7F4E"/>
    <w:rsid w:val="00AC7FBE"/>
    <w:rsid w:val="00AD00EF"/>
    <w:rsid w:val="00AD013E"/>
    <w:rsid w:val="00AD02D6"/>
    <w:rsid w:val="00AD0307"/>
    <w:rsid w:val="00AD04AB"/>
    <w:rsid w:val="00AD04CA"/>
    <w:rsid w:val="00AD05DD"/>
    <w:rsid w:val="00AD06B8"/>
    <w:rsid w:val="00AD0F29"/>
    <w:rsid w:val="00AD0FDC"/>
    <w:rsid w:val="00AD1557"/>
    <w:rsid w:val="00AD16F5"/>
    <w:rsid w:val="00AD1921"/>
    <w:rsid w:val="00AD1C6C"/>
    <w:rsid w:val="00AD2901"/>
    <w:rsid w:val="00AD2BA5"/>
    <w:rsid w:val="00AD2CE6"/>
    <w:rsid w:val="00AD3214"/>
    <w:rsid w:val="00AD32E4"/>
    <w:rsid w:val="00AD355D"/>
    <w:rsid w:val="00AD37E7"/>
    <w:rsid w:val="00AD39B6"/>
    <w:rsid w:val="00AD3A1A"/>
    <w:rsid w:val="00AD3D82"/>
    <w:rsid w:val="00AD40F4"/>
    <w:rsid w:val="00AD4428"/>
    <w:rsid w:val="00AD4466"/>
    <w:rsid w:val="00AD4B7E"/>
    <w:rsid w:val="00AD51BC"/>
    <w:rsid w:val="00AD5574"/>
    <w:rsid w:val="00AD55F7"/>
    <w:rsid w:val="00AD5834"/>
    <w:rsid w:val="00AD5919"/>
    <w:rsid w:val="00AD6533"/>
    <w:rsid w:val="00AD6934"/>
    <w:rsid w:val="00AD69D3"/>
    <w:rsid w:val="00AD6C73"/>
    <w:rsid w:val="00AD6D68"/>
    <w:rsid w:val="00AD6E3C"/>
    <w:rsid w:val="00AD7045"/>
    <w:rsid w:val="00AD7154"/>
    <w:rsid w:val="00AD7320"/>
    <w:rsid w:val="00AD7364"/>
    <w:rsid w:val="00AD743D"/>
    <w:rsid w:val="00AD7479"/>
    <w:rsid w:val="00AD7843"/>
    <w:rsid w:val="00AD7C00"/>
    <w:rsid w:val="00AD7E82"/>
    <w:rsid w:val="00AE00D9"/>
    <w:rsid w:val="00AE01CF"/>
    <w:rsid w:val="00AE02E9"/>
    <w:rsid w:val="00AE08EC"/>
    <w:rsid w:val="00AE0999"/>
    <w:rsid w:val="00AE0BA5"/>
    <w:rsid w:val="00AE0E06"/>
    <w:rsid w:val="00AE10FB"/>
    <w:rsid w:val="00AE1165"/>
    <w:rsid w:val="00AE1268"/>
    <w:rsid w:val="00AE1618"/>
    <w:rsid w:val="00AE1787"/>
    <w:rsid w:val="00AE17F0"/>
    <w:rsid w:val="00AE1972"/>
    <w:rsid w:val="00AE1A9C"/>
    <w:rsid w:val="00AE1AF7"/>
    <w:rsid w:val="00AE1C65"/>
    <w:rsid w:val="00AE20F1"/>
    <w:rsid w:val="00AE2428"/>
    <w:rsid w:val="00AE263B"/>
    <w:rsid w:val="00AE2641"/>
    <w:rsid w:val="00AE26CE"/>
    <w:rsid w:val="00AE27C5"/>
    <w:rsid w:val="00AE2A81"/>
    <w:rsid w:val="00AE2B82"/>
    <w:rsid w:val="00AE2F88"/>
    <w:rsid w:val="00AE311A"/>
    <w:rsid w:val="00AE31D5"/>
    <w:rsid w:val="00AE326E"/>
    <w:rsid w:val="00AE337E"/>
    <w:rsid w:val="00AE33B9"/>
    <w:rsid w:val="00AE34B4"/>
    <w:rsid w:val="00AE351E"/>
    <w:rsid w:val="00AE3566"/>
    <w:rsid w:val="00AE3C16"/>
    <w:rsid w:val="00AE4102"/>
    <w:rsid w:val="00AE41A1"/>
    <w:rsid w:val="00AE4442"/>
    <w:rsid w:val="00AE4479"/>
    <w:rsid w:val="00AE4881"/>
    <w:rsid w:val="00AE498E"/>
    <w:rsid w:val="00AE4A4C"/>
    <w:rsid w:val="00AE4BC4"/>
    <w:rsid w:val="00AE4C3E"/>
    <w:rsid w:val="00AE4D0E"/>
    <w:rsid w:val="00AE4F04"/>
    <w:rsid w:val="00AE570B"/>
    <w:rsid w:val="00AE592A"/>
    <w:rsid w:val="00AE5EA0"/>
    <w:rsid w:val="00AE5F3C"/>
    <w:rsid w:val="00AE6296"/>
    <w:rsid w:val="00AE690A"/>
    <w:rsid w:val="00AE6BA7"/>
    <w:rsid w:val="00AE6D68"/>
    <w:rsid w:val="00AE70EA"/>
    <w:rsid w:val="00AE7691"/>
    <w:rsid w:val="00AE782D"/>
    <w:rsid w:val="00AE7B4A"/>
    <w:rsid w:val="00AE7F51"/>
    <w:rsid w:val="00AF014F"/>
    <w:rsid w:val="00AF059C"/>
    <w:rsid w:val="00AF066A"/>
    <w:rsid w:val="00AF12F1"/>
    <w:rsid w:val="00AF17F7"/>
    <w:rsid w:val="00AF1971"/>
    <w:rsid w:val="00AF1C30"/>
    <w:rsid w:val="00AF1DC4"/>
    <w:rsid w:val="00AF1EC7"/>
    <w:rsid w:val="00AF1F97"/>
    <w:rsid w:val="00AF25EF"/>
    <w:rsid w:val="00AF2797"/>
    <w:rsid w:val="00AF3275"/>
    <w:rsid w:val="00AF342F"/>
    <w:rsid w:val="00AF3894"/>
    <w:rsid w:val="00AF3ACF"/>
    <w:rsid w:val="00AF3D50"/>
    <w:rsid w:val="00AF3D5F"/>
    <w:rsid w:val="00AF3DF8"/>
    <w:rsid w:val="00AF42AD"/>
    <w:rsid w:val="00AF435A"/>
    <w:rsid w:val="00AF44A8"/>
    <w:rsid w:val="00AF47AC"/>
    <w:rsid w:val="00AF4941"/>
    <w:rsid w:val="00AF4A45"/>
    <w:rsid w:val="00AF4B01"/>
    <w:rsid w:val="00AF4B2D"/>
    <w:rsid w:val="00AF4B76"/>
    <w:rsid w:val="00AF4F33"/>
    <w:rsid w:val="00AF4F6D"/>
    <w:rsid w:val="00AF5801"/>
    <w:rsid w:val="00AF5A2E"/>
    <w:rsid w:val="00AF5CD0"/>
    <w:rsid w:val="00AF5CDC"/>
    <w:rsid w:val="00AF5D3C"/>
    <w:rsid w:val="00AF5E0A"/>
    <w:rsid w:val="00AF5FAF"/>
    <w:rsid w:val="00AF677A"/>
    <w:rsid w:val="00AF681F"/>
    <w:rsid w:val="00AF6BB5"/>
    <w:rsid w:val="00AF6FD7"/>
    <w:rsid w:val="00AF704E"/>
    <w:rsid w:val="00AF7232"/>
    <w:rsid w:val="00AF759D"/>
    <w:rsid w:val="00AF76F8"/>
    <w:rsid w:val="00AF7732"/>
    <w:rsid w:val="00AF789A"/>
    <w:rsid w:val="00AF795A"/>
    <w:rsid w:val="00AF7C47"/>
    <w:rsid w:val="00B000D6"/>
    <w:rsid w:val="00B005E5"/>
    <w:rsid w:val="00B00901"/>
    <w:rsid w:val="00B009D5"/>
    <w:rsid w:val="00B00FB7"/>
    <w:rsid w:val="00B011AD"/>
    <w:rsid w:val="00B018F8"/>
    <w:rsid w:val="00B0199F"/>
    <w:rsid w:val="00B01B30"/>
    <w:rsid w:val="00B01BD7"/>
    <w:rsid w:val="00B021A1"/>
    <w:rsid w:val="00B02468"/>
    <w:rsid w:val="00B03551"/>
    <w:rsid w:val="00B03787"/>
    <w:rsid w:val="00B03827"/>
    <w:rsid w:val="00B0382C"/>
    <w:rsid w:val="00B03A62"/>
    <w:rsid w:val="00B03EAD"/>
    <w:rsid w:val="00B04184"/>
    <w:rsid w:val="00B044C0"/>
    <w:rsid w:val="00B04C7D"/>
    <w:rsid w:val="00B058DF"/>
    <w:rsid w:val="00B059CC"/>
    <w:rsid w:val="00B059FF"/>
    <w:rsid w:val="00B05B78"/>
    <w:rsid w:val="00B05C59"/>
    <w:rsid w:val="00B05DF3"/>
    <w:rsid w:val="00B05EF6"/>
    <w:rsid w:val="00B05F85"/>
    <w:rsid w:val="00B06367"/>
    <w:rsid w:val="00B06381"/>
    <w:rsid w:val="00B065C2"/>
    <w:rsid w:val="00B06B11"/>
    <w:rsid w:val="00B06EB3"/>
    <w:rsid w:val="00B070D0"/>
    <w:rsid w:val="00B07146"/>
    <w:rsid w:val="00B071D1"/>
    <w:rsid w:val="00B072D5"/>
    <w:rsid w:val="00B073E7"/>
    <w:rsid w:val="00B074A9"/>
    <w:rsid w:val="00B074E3"/>
    <w:rsid w:val="00B07554"/>
    <w:rsid w:val="00B076AB"/>
    <w:rsid w:val="00B076E4"/>
    <w:rsid w:val="00B078C7"/>
    <w:rsid w:val="00B07D92"/>
    <w:rsid w:val="00B07E36"/>
    <w:rsid w:val="00B07E48"/>
    <w:rsid w:val="00B07ECA"/>
    <w:rsid w:val="00B100C5"/>
    <w:rsid w:val="00B103FF"/>
    <w:rsid w:val="00B10A16"/>
    <w:rsid w:val="00B10BA2"/>
    <w:rsid w:val="00B113F5"/>
    <w:rsid w:val="00B11B78"/>
    <w:rsid w:val="00B11DF6"/>
    <w:rsid w:val="00B121F1"/>
    <w:rsid w:val="00B122B6"/>
    <w:rsid w:val="00B125F6"/>
    <w:rsid w:val="00B12703"/>
    <w:rsid w:val="00B1270D"/>
    <w:rsid w:val="00B12819"/>
    <w:rsid w:val="00B134EF"/>
    <w:rsid w:val="00B135D9"/>
    <w:rsid w:val="00B13832"/>
    <w:rsid w:val="00B138E1"/>
    <w:rsid w:val="00B13BCD"/>
    <w:rsid w:val="00B13E2B"/>
    <w:rsid w:val="00B13F84"/>
    <w:rsid w:val="00B142A3"/>
    <w:rsid w:val="00B14D73"/>
    <w:rsid w:val="00B14DAD"/>
    <w:rsid w:val="00B150BB"/>
    <w:rsid w:val="00B152B8"/>
    <w:rsid w:val="00B15563"/>
    <w:rsid w:val="00B15655"/>
    <w:rsid w:val="00B15A7B"/>
    <w:rsid w:val="00B15C3B"/>
    <w:rsid w:val="00B15C74"/>
    <w:rsid w:val="00B15EAE"/>
    <w:rsid w:val="00B164AA"/>
    <w:rsid w:val="00B165FF"/>
    <w:rsid w:val="00B167B1"/>
    <w:rsid w:val="00B16871"/>
    <w:rsid w:val="00B16BD0"/>
    <w:rsid w:val="00B16E08"/>
    <w:rsid w:val="00B16FA5"/>
    <w:rsid w:val="00B17086"/>
    <w:rsid w:val="00B170DA"/>
    <w:rsid w:val="00B175B1"/>
    <w:rsid w:val="00B17AE0"/>
    <w:rsid w:val="00B17E5A"/>
    <w:rsid w:val="00B17F49"/>
    <w:rsid w:val="00B203F4"/>
    <w:rsid w:val="00B20753"/>
    <w:rsid w:val="00B2083A"/>
    <w:rsid w:val="00B20865"/>
    <w:rsid w:val="00B20895"/>
    <w:rsid w:val="00B208C9"/>
    <w:rsid w:val="00B20A6C"/>
    <w:rsid w:val="00B20DBF"/>
    <w:rsid w:val="00B20DF0"/>
    <w:rsid w:val="00B20E03"/>
    <w:rsid w:val="00B210CE"/>
    <w:rsid w:val="00B2111B"/>
    <w:rsid w:val="00B2113D"/>
    <w:rsid w:val="00B21402"/>
    <w:rsid w:val="00B214F2"/>
    <w:rsid w:val="00B21554"/>
    <w:rsid w:val="00B21640"/>
    <w:rsid w:val="00B216CD"/>
    <w:rsid w:val="00B218E1"/>
    <w:rsid w:val="00B21E2C"/>
    <w:rsid w:val="00B226F7"/>
    <w:rsid w:val="00B2275A"/>
    <w:rsid w:val="00B22ED2"/>
    <w:rsid w:val="00B2310C"/>
    <w:rsid w:val="00B237F0"/>
    <w:rsid w:val="00B23A65"/>
    <w:rsid w:val="00B23B00"/>
    <w:rsid w:val="00B23B52"/>
    <w:rsid w:val="00B23C30"/>
    <w:rsid w:val="00B23EF8"/>
    <w:rsid w:val="00B24579"/>
    <w:rsid w:val="00B2464F"/>
    <w:rsid w:val="00B24725"/>
    <w:rsid w:val="00B24AF1"/>
    <w:rsid w:val="00B24BFD"/>
    <w:rsid w:val="00B24CF9"/>
    <w:rsid w:val="00B24F9F"/>
    <w:rsid w:val="00B2510D"/>
    <w:rsid w:val="00B2555E"/>
    <w:rsid w:val="00B25B40"/>
    <w:rsid w:val="00B25C55"/>
    <w:rsid w:val="00B25C5F"/>
    <w:rsid w:val="00B25ED4"/>
    <w:rsid w:val="00B2612D"/>
    <w:rsid w:val="00B2634D"/>
    <w:rsid w:val="00B2656C"/>
    <w:rsid w:val="00B26709"/>
    <w:rsid w:val="00B26936"/>
    <w:rsid w:val="00B26BD4"/>
    <w:rsid w:val="00B26E44"/>
    <w:rsid w:val="00B26FE2"/>
    <w:rsid w:val="00B274E1"/>
    <w:rsid w:val="00B27E40"/>
    <w:rsid w:val="00B30547"/>
    <w:rsid w:val="00B307F4"/>
    <w:rsid w:val="00B30B0A"/>
    <w:rsid w:val="00B30CB9"/>
    <w:rsid w:val="00B30CD7"/>
    <w:rsid w:val="00B30DDB"/>
    <w:rsid w:val="00B318B7"/>
    <w:rsid w:val="00B31AFA"/>
    <w:rsid w:val="00B31CD3"/>
    <w:rsid w:val="00B31E81"/>
    <w:rsid w:val="00B32419"/>
    <w:rsid w:val="00B325C8"/>
    <w:rsid w:val="00B32760"/>
    <w:rsid w:val="00B32E0A"/>
    <w:rsid w:val="00B33028"/>
    <w:rsid w:val="00B336BC"/>
    <w:rsid w:val="00B33933"/>
    <w:rsid w:val="00B33B4E"/>
    <w:rsid w:val="00B33E59"/>
    <w:rsid w:val="00B340C7"/>
    <w:rsid w:val="00B3432A"/>
    <w:rsid w:val="00B344D1"/>
    <w:rsid w:val="00B34B5F"/>
    <w:rsid w:val="00B34B63"/>
    <w:rsid w:val="00B34E0C"/>
    <w:rsid w:val="00B35229"/>
    <w:rsid w:val="00B353A3"/>
    <w:rsid w:val="00B353A8"/>
    <w:rsid w:val="00B354C2"/>
    <w:rsid w:val="00B354DE"/>
    <w:rsid w:val="00B3564F"/>
    <w:rsid w:val="00B356A1"/>
    <w:rsid w:val="00B35EC1"/>
    <w:rsid w:val="00B35F2C"/>
    <w:rsid w:val="00B35F36"/>
    <w:rsid w:val="00B36167"/>
    <w:rsid w:val="00B36499"/>
    <w:rsid w:val="00B36566"/>
    <w:rsid w:val="00B36711"/>
    <w:rsid w:val="00B368D7"/>
    <w:rsid w:val="00B369D5"/>
    <w:rsid w:val="00B36D2A"/>
    <w:rsid w:val="00B36D68"/>
    <w:rsid w:val="00B36DE7"/>
    <w:rsid w:val="00B37161"/>
    <w:rsid w:val="00B37445"/>
    <w:rsid w:val="00B37826"/>
    <w:rsid w:val="00B37976"/>
    <w:rsid w:val="00B40614"/>
    <w:rsid w:val="00B40682"/>
    <w:rsid w:val="00B409ED"/>
    <w:rsid w:val="00B40A2B"/>
    <w:rsid w:val="00B40C35"/>
    <w:rsid w:val="00B40E82"/>
    <w:rsid w:val="00B40EC9"/>
    <w:rsid w:val="00B41022"/>
    <w:rsid w:val="00B41057"/>
    <w:rsid w:val="00B41082"/>
    <w:rsid w:val="00B41387"/>
    <w:rsid w:val="00B4157C"/>
    <w:rsid w:val="00B4177C"/>
    <w:rsid w:val="00B41969"/>
    <w:rsid w:val="00B41B57"/>
    <w:rsid w:val="00B422D8"/>
    <w:rsid w:val="00B42973"/>
    <w:rsid w:val="00B42A55"/>
    <w:rsid w:val="00B43274"/>
    <w:rsid w:val="00B43315"/>
    <w:rsid w:val="00B4381D"/>
    <w:rsid w:val="00B4387C"/>
    <w:rsid w:val="00B43A4D"/>
    <w:rsid w:val="00B43A7F"/>
    <w:rsid w:val="00B43E03"/>
    <w:rsid w:val="00B440A7"/>
    <w:rsid w:val="00B44A61"/>
    <w:rsid w:val="00B44A86"/>
    <w:rsid w:val="00B44F20"/>
    <w:rsid w:val="00B453FC"/>
    <w:rsid w:val="00B4557D"/>
    <w:rsid w:val="00B45A17"/>
    <w:rsid w:val="00B45C67"/>
    <w:rsid w:val="00B46084"/>
    <w:rsid w:val="00B465EB"/>
    <w:rsid w:val="00B4691C"/>
    <w:rsid w:val="00B46DDB"/>
    <w:rsid w:val="00B46FFA"/>
    <w:rsid w:val="00B47619"/>
    <w:rsid w:val="00B477CB"/>
    <w:rsid w:val="00B47EB8"/>
    <w:rsid w:val="00B50748"/>
    <w:rsid w:val="00B50C41"/>
    <w:rsid w:val="00B50E14"/>
    <w:rsid w:val="00B50EDA"/>
    <w:rsid w:val="00B512A0"/>
    <w:rsid w:val="00B514A3"/>
    <w:rsid w:val="00B51676"/>
    <w:rsid w:val="00B51BF2"/>
    <w:rsid w:val="00B51CC3"/>
    <w:rsid w:val="00B520A2"/>
    <w:rsid w:val="00B523D0"/>
    <w:rsid w:val="00B52780"/>
    <w:rsid w:val="00B52A15"/>
    <w:rsid w:val="00B52A87"/>
    <w:rsid w:val="00B52D5F"/>
    <w:rsid w:val="00B52E75"/>
    <w:rsid w:val="00B5316D"/>
    <w:rsid w:val="00B533BE"/>
    <w:rsid w:val="00B53410"/>
    <w:rsid w:val="00B53615"/>
    <w:rsid w:val="00B537B8"/>
    <w:rsid w:val="00B537F2"/>
    <w:rsid w:val="00B5395A"/>
    <w:rsid w:val="00B53A50"/>
    <w:rsid w:val="00B53A5A"/>
    <w:rsid w:val="00B53B19"/>
    <w:rsid w:val="00B53D6A"/>
    <w:rsid w:val="00B53E0C"/>
    <w:rsid w:val="00B53E0F"/>
    <w:rsid w:val="00B54165"/>
    <w:rsid w:val="00B5419B"/>
    <w:rsid w:val="00B5435A"/>
    <w:rsid w:val="00B54367"/>
    <w:rsid w:val="00B54427"/>
    <w:rsid w:val="00B5470C"/>
    <w:rsid w:val="00B5494C"/>
    <w:rsid w:val="00B54E64"/>
    <w:rsid w:val="00B55E92"/>
    <w:rsid w:val="00B5601A"/>
    <w:rsid w:val="00B561C2"/>
    <w:rsid w:val="00B5662A"/>
    <w:rsid w:val="00B566AD"/>
    <w:rsid w:val="00B56740"/>
    <w:rsid w:val="00B56901"/>
    <w:rsid w:val="00B56A07"/>
    <w:rsid w:val="00B56D98"/>
    <w:rsid w:val="00B570BC"/>
    <w:rsid w:val="00B5714E"/>
    <w:rsid w:val="00B57390"/>
    <w:rsid w:val="00B574BE"/>
    <w:rsid w:val="00B5753B"/>
    <w:rsid w:val="00B57549"/>
    <w:rsid w:val="00B57B0B"/>
    <w:rsid w:val="00B57CF6"/>
    <w:rsid w:val="00B60029"/>
    <w:rsid w:val="00B60391"/>
    <w:rsid w:val="00B60FDC"/>
    <w:rsid w:val="00B610E1"/>
    <w:rsid w:val="00B61377"/>
    <w:rsid w:val="00B61ACD"/>
    <w:rsid w:val="00B61B4F"/>
    <w:rsid w:val="00B6208B"/>
    <w:rsid w:val="00B620BC"/>
    <w:rsid w:val="00B6214B"/>
    <w:rsid w:val="00B62251"/>
    <w:rsid w:val="00B62909"/>
    <w:rsid w:val="00B62E40"/>
    <w:rsid w:val="00B62E77"/>
    <w:rsid w:val="00B6338E"/>
    <w:rsid w:val="00B633DC"/>
    <w:rsid w:val="00B63B51"/>
    <w:rsid w:val="00B63C47"/>
    <w:rsid w:val="00B63F4A"/>
    <w:rsid w:val="00B6434B"/>
    <w:rsid w:val="00B645C1"/>
    <w:rsid w:val="00B647D1"/>
    <w:rsid w:val="00B648B8"/>
    <w:rsid w:val="00B649F5"/>
    <w:rsid w:val="00B64CDF"/>
    <w:rsid w:val="00B65380"/>
    <w:rsid w:val="00B65411"/>
    <w:rsid w:val="00B65473"/>
    <w:rsid w:val="00B655FE"/>
    <w:rsid w:val="00B65B49"/>
    <w:rsid w:val="00B662B1"/>
    <w:rsid w:val="00B66504"/>
    <w:rsid w:val="00B6658C"/>
    <w:rsid w:val="00B66676"/>
    <w:rsid w:val="00B66878"/>
    <w:rsid w:val="00B668E4"/>
    <w:rsid w:val="00B668F7"/>
    <w:rsid w:val="00B6697B"/>
    <w:rsid w:val="00B66C23"/>
    <w:rsid w:val="00B66DF5"/>
    <w:rsid w:val="00B66F3F"/>
    <w:rsid w:val="00B670F1"/>
    <w:rsid w:val="00B67223"/>
    <w:rsid w:val="00B67604"/>
    <w:rsid w:val="00B678C8"/>
    <w:rsid w:val="00B67ACC"/>
    <w:rsid w:val="00B70024"/>
    <w:rsid w:val="00B70BA4"/>
    <w:rsid w:val="00B70D68"/>
    <w:rsid w:val="00B710D1"/>
    <w:rsid w:val="00B71423"/>
    <w:rsid w:val="00B71674"/>
    <w:rsid w:val="00B7183B"/>
    <w:rsid w:val="00B71C3B"/>
    <w:rsid w:val="00B71C74"/>
    <w:rsid w:val="00B71C80"/>
    <w:rsid w:val="00B7222C"/>
    <w:rsid w:val="00B722F6"/>
    <w:rsid w:val="00B724B4"/>
    <w:rsid w:val="00B7251A"/>
    <w:rsid w:val="00B725B2"/>
    <w:rsid w:val="00B72805"/>
    <w:rsid w:val="00B72A8D"/>
    <w:rsid w:val="00B72B11"/>
    <w:rsid w:val="00B72B9A"/>
    <w:rsid w:val="00B72CB5"/>
    <w:rsid w:val="00B72D37"/>
    <w:rsid w:val="00B7311E"/>
    <w:rsid w:val="00B731BA"/>
    <w:rsid w:val="00B735BB"/>
    <w:rsid w:val="00B73B71"/>
    <w:rsid w:val="00B73E3F"/>
    <w:rsid w:val="00B7412A"/>
    <w:rsid w:val="00B74217"/>
    <w:rsid w:val="00B7440F"/>
    <w:rsid w:val="00B7455C"/>
    <w:rsid w:val="00B74685"/>
    <w:rsid w:val="00B74A75"/>
    <w:rsid w:val="00B74CD3"/>
    <w:rsid w:val="00B74D65"/>
    <w:rsid w:val="00B756B8"/>
    <w:rsid w:val="00B7578D"/>
    <w:rsid w:val="00B75995"/>
    <w:rsid w:val="00B75EC0"/>
    <w:rsid w:val="00B76199"/>
    <w:rsid w:val="00B761D4"/>
    <w:rsid w:val="00B762DC"/>
    <w:rsid w:val="00B7646E"/>
    <w:rsid w:val="00B76628"/>
    <w:rsid w:val="00B76896"/>
    <w:rsid w:val="00B7699E"/>
    <w:rsid w:val="00B76AAB"/>
    <w:rsid w:val="00B76B1D"/>
    <w:rsid w:val="00B76BD0"/>
    <w:rsid w:val="00B7758A"/>
    <w:rsid w:val="00B775CA"/>
    <w:rsid w:val="00B778F9"/>
    <w:rsid w:val="00B77EB1"/>
    <w:rsid w:val="00B77F24"/>
    <w:rsid w:val="00B80317"/>
    <w:rsid w:val="00B805E0"/>
    <w:rsid w:val="00B80A89"/>
    <w:rsid w:val="00B81054"/>
    <w:rsid w:val="00B813FB"/>
    <w:rsid w:val="00B8172D"/>
    <w:rsid w:val="00B81912"/>
    <w:rsid w:val="00B81FFB"/>
    <w:rsid w:val="00B820CE"/>
    <w:rsid w:val="00B82210"/>
    <w:rsid w:val="00B82C95"/>
    <w:rsid w:val="00B8301E"/>
    <w:rsid w:val="00B831E2"/>
    <w:rsid w:val="00B8365F"/>
    <w:rsid w:val="00B83CFF"/>
    <w:rsid w:val="00B85149"/>
    <w:rsid w:val="00B851CC"/>
    <w:rsid w:val="00B85A0A"/>
    <w:rsid w:val="00B85D17"/>
    <w:rsid w:val="00B85D53"/>
    <w:rsid w:val="00B85EEA"/>
    <w:rsid w:val="00B85FFA"/>
    <w:rsid w:val="00B864AB"/>
    <w:rsid w:val="00B867A5"/>
    <w:rsid w:val="00B86F16"/>
    <w:rsid w:val="00B87368"/>
    <w:rsid w:val="00B87462"/>
    <w:rsid w:val="00B87A15"/>
    <w:rsid w:val="00B87B03"/>
    <w:rsid w:val="00B87B61"/>
    <w:rsid w:val="00B901E1"/>
    <w:rsid w:val="00B904D8"/>
    <w:rsid w:val="00B90C82"/>
    <w:rsid w:val="00B90DD0"/>
    <w:rsid w:val="00B912F9"/>
    <w:rsid w:val="00B91588"/>
    <w:rsid w:val="00B916E4"/>
    <w:rsid w:val="00B9171F"/>
    <w:rsid w:val="00B91855"/>
    <w:rsid w:val="00B91C23"/>
    <w:rsid w:val="00B91D41"/>
    <w:rsid w:val="00B91D7B"/>
    <w:rsid w:val="00B91E54"/>
    <w:rsid w:val="00B92227"/>
    <w:rsid w:val="00B9222B"/>
    <w:rsid w:val="00B92EFD"/>
    <w:rsid w:val="00B92F1C"/>
    <w:rsid w:val="00B9307E"/>
    <w:rsid w:val="00B935DC"/>
    <w:rsid w:val="00B93A42"/>
    <w:rsid w:val="00B93C4D"/>
    <w:rsid w:val="00B9412C"/>
    <w:rsid w:val="00B942BD"/>
    <w:rsid w:val="00B9490D"/>
    <w:rsid w:val="00B94AA6"/>
    <w:rsid w:val="00B94D26"/>
    <w:rsid w:val="00B94E0D"/>
    <w:rsid w:val="00B94FA6"/>
    <w:rsid w:val="00B950E1"/>
    <w:rsid w:val="00B95201"/>
    <w:rsid w:val="00B953AE"/>
    <w:rsid w:val="00B956BB"/>
    <w:rsid w:val="00B956C4"/>
    <w:rsid w:val="00B95720"/>
    <w:rsid w:val="00B96137"/>
    <w:rsid w:val="00B961C3"/>
    <w:rsid w:val="00B964C7"/>
    <w:rsid w:val="00B968B5"/>
    <w:rsid w:val="00B96C21"/>
    <w:rsid w:val="00B97368"/>
    <w:rsid w:val="00B974E1"/>
    <w:rsid w:val="00B97767"/>
    <w:rsid w:val="00B97C57"/>
    <w:rsid w:val="00BA0038"/>
    <w:rsid w:val="00BA00B3"/>
    <w:rsid w:val="00BA01AA"/>
    <w:rsid w:val="00BA03CF"/>
    <w:rsid w:val="00BA0A06"/>
    <w:rsid w:val="00BA0C1A"/>
    <w:rsid w:val="00BA1B13"/>
    <w:rsid w:val="00BA1B23"/>
    <w:rsid w:val="00BA1BAF"/>
    <w:rsid w:val="00BA1C6D"/>
    <w:rsid w:val="00BA1CBC"/>
    <w:rsid w:val="00BA2B63"/>
    <w:rsid w:val="00BA2C82"/>
    <w:rsid w:val="00BA2CD4"/>
    <w:rsid w:val="00BA2E60"/>
    <w:rsid w:val="00BA3394"/>
    <w:rsid w:val="00BA36A2"/>
    <w:rsid w:val="00BA378A"/>
    <w:rsid w:val="00BA3DB7"/>
    <w:rsid w:val="00BA3E9D"/>
    <w:rsid w:val="00BA3F5C"/>
    <w:rsid w:val="00BA43AE"/>
    <w:rsid w:val="00BA4996"/>
    <w:rsid w:val="00BA4AA6"/>
    <w:rsid w:val="00BA4B36"/>
    <w:rsid w:val="00BA4B94"/>
    <w:rsid w:val="00BA4EEF"/>
    <w:rsid w:val="00BA5116"/>
    <w:rsid w:val="00BA55C2"/>
    <w:rsid w:val="00BA55D5"/>
    <w:rsid w:val="00BA58EA"/>
    <w:rsid w:val="00BA5E1E"/>
    <w:rsid w:val="00BA5F84"/>
    <w:rsid w:val="00BA5FDA"/>
    <w:rsid w:val="00BA5FF5"/>
    <w:rsid w:val="00BA6321"/>
    <w:rsid w:val="00BA654C"/>
    <w:rsid w:val="00BA6745"/>
    <w:rsid w:val="00BA68B6"/>
    <w:rsid w:val="00BA68EC"/>
    <w:rsid w:val="00BA6D77"/>
    <w:rsid w:val="00BA726C"/>
    <w:rsid w:val="00BA727A"/>
    <w:rsid w:val="00BA75A8"/>
    <w:rsid w:val="00BA7608"/>
    <w:rsid w:val="00BA76F5"/>
    <w:rsid w:val="00BA7BC4"/>
    <w:rsid w:val="00BA7D54"/>
    <w:rsid w:val="00BA7DDA"/>
    <w:rsid w:val="00BB050F"/>
    <w:rsid w:val="00BB0645"/>
    <w:rsid w:val="00BB08C4"/>
    <w:rsid w:val="00BB0D50"/>
    <w:rsid w:val="00BB0F1F"/>
    <w:rsid w:val="00BB11FB"/>
    <w:rsid w:val="00BB145C"/>
    <w:rsid w:val="00BB1D46"/>
    <w:rsid w:val="00BB2210"/>
    <w:rsid w:val="00BB2271"/>
    <w:rsid w:val="00BB2448"/>
    <w:rsid w:val="00BB257D"/>
    <w:rsid w:val="00BB27C2"/>
    <w:rsid w:val="00BB2C04"/>
    <w:rsid w:val="00BB2CF3"/>
    <w:rsid w:val="00BB2D53"/>
    <w:rsid w:val="00BB3341"/>
    <w:rsid w:val="00BB3512"/>
    <w:rsid w:val="00BB3A99"/>
    <w:rsid w:val="00BB3B79"/>
    <w:rsid w:val="00BB3C45"/>
    <w:rsid w:val="00BB3E9F"/>
    <w:rsid w:val="00BB3F75"/>
    <w:rsid w:val="00BB3FB8"/>
    <w:rsid w:val="00BB3FF4"/>
    <w:rsid w:val="00BB427F"/>
    <w:rsid w:val="00BB4505"/>
    <w:rsid w:val="00BB4700"/>
    <w:rsid w:val="00BB4C1D"/>
    <w:rsid w:val="00BB51DF"/>
    <w:rsid w:val="00BB52C0"/>
    <w:rsid w:val="00BB5480"/>
    <w:rsid w:val="00BB55CA"/>
    <w:rsid w:val="00BB598D"/>
    <w:rsid w:val="00BB5FDF"/>
    <w:rsid w:val="00BB627B"/>
    <w:rsid w:val="00BB62FC"/>
    <w:rsid w:val="00BB6952"/>
    <w:rsid w:val="00BB6C6F"/>
    <w:rsid w:val="00BB6CDA"/>
    <w:rsid w:val="00BB6D97"/>
    <w:rsid w:val="00BB6F0C"/>
    <w:rsid w:val="00BB70ED"/>
    <w:rsid w:val="00BB70FA"/>
    <w:rsid w:val="00BB71E1"/>
    <w:rsid w:val="00BB7268"/>
    <w:rsid w:val="00BB7525"/>
    <w:rsid w:val="00BB7DD2"/>
    <w:rsid w:val="00BB7F52"/>
    <w:rsid w:val="00BC0674"/>
    <w:rsid w:val="00BC06BA"/>
    <w:rsid w:val="00BC1287"/>
    <w:rsid w:val="00BC132A"/>
    <w:rsid w:val="00BC1B82"/>
    <w:rsid w:val="00BC1D90"/>
    <w:rsid w:val="00BC2478"/>
    <w:rsid w:val="00BC255C"/>
    <w:rsid w:val="00BC2F05"/>
    <w:rsid w:val="00BC2F48"/>
    <w:rsid w:val="00BC31BE"/>
    <w:rsid w:val="00BC3507"/>
    <w:rsid w:val="00BC3923"/>
    <w:rsid w:val="00BC39EB"/>
    <w:rsid w:val="00BC3C1A"/>
    <w:rsid w:val="00BC3DE0"/>
    <w:rsid w:val="00BC3FA9"/>
    <w:rsid w:val="00BC3FC3"/>
    <w:rsid w:val="00BC40D2"/>
    <w:rsid w:val="00BC454B"/>
    <w:rsid w:val="00BC5366"/>
    <w:rsid w:val="00BC565B"/>
    <w:rsid w:val="00BC5686"/>
    <w:rsid w:val="00BC5885"/>
    <w:rsid w:val="00BC5A3C"/>
    <w:rsid w:val="00BC5D70"/>
    <w:rsid w:val="00BC6474"/>
    <w:rsid w:val="00BC653D"/>
    <w:rsid w:val="00BC685F"/>
    <w:rsid w:val="00BC689E"/>
    <w:rsid w:val="00BC68F5"/>
    <w:rsid w:val="00BC6AA8"/>
    <w:rsid w:val="00BC6F19"/>
    <w:rsid w:val="00BC7926"/>
    <w:rsid w:val="00BC7A01"/>
    <w:rsid w:val="00BC7BEF"/>
    <w:rsid w:val="00BC7CA8"/>
    <w:rsid w:val="00BC7F92"/>
    <w:rsid w:val="00BD004A"/>
    <w:rsid w:val="00BD0125"/>
    <w:rsid w:val="00BD0C28"/>
    <w:rsid w:val="00BD0E3B"/>
    <w:rsid w:val="00BD128D"/>
    <w:rsid w:val="00BD1A88"/>
    <w:rsid w:val="00BD2192"/>
    <w:rsid w:val="00BD242B"/>
    <w:rsid w:val="00BD2C16"/>
    <w:rsid w:val="00BD3085"/>
    <w:rsid w:val="00BD32A2"/>
    <w:rsid w:val="00BD3E56"/>
    <w:rsid w:val="00BD4251"/>
    <w:rsid w:val="00BD42BB"/>
    <w:rsid w:val="00BD4AD8"/>
    <w:rsid w:val="00BD4EA1"/>
    <w:rsid w:val="00BD5061"/>
    <w:rsid w:val="00BD50F2"/>
    <w:rsid w:val="00BD53B1"/>
    <w:rsid w:val="00BD5558"/>
    <w:rsid w:val="00BD55BC"/>
    <w:rsid w:val="00BD56F3"/>
    <w:rsid w:val="00BD573F"/>
    <w:rsid w:val="00BD59B3"/>
    <w:rsid w:val="00BD5A62"/>
    <w:rsid w:val="00BD5AEB"/>
    <w:rsid w:val="00BD5B97"/>
    <w:rsid w:val="00BD5D2E"/>
    <w:rsid w:val="00BD5F94"/>
    <w:rsid w:val="00BD611F"/>
    <w:rsid w:val="00BD6379"/>
    <w:rsid w:val="00BD63E0"/>
    <w:rsid w:val="00BD63E2"/>
    <w:rsid w:val="00BD6AB7"/>
    <w:rsid w:val="00BD6CC3"/>
    <w:rsid w:val="00BD6FF3"/>
    <w:rsid w:val="00BD71A4"/>
    <w:rsid w:val="00BD7247"/>
    <w:rsid w:val="00BD7501"/>
    <w:rsid w:val="00BD769D"/>
    <w:rsid w:val="00BD775E"/>
    <w:rsid w:val="00BD77C9"/>
    <w:rsid w:val="00BD7878"/>
    <w:rsid w:val="00BD7B40"/>
    <w:rsid w:val="00BD7B4A"/>
    <w:rsid w:val="00BD7CBE"/>
    <w:rsid w:val="00BD7D7E"/>
    <w:rsid w:val="00BE0028"/>
    <w:rsid w:val="00BE0162"/>
    <w:rsid w:val="00BE034D"/>
    <w:rsid w:val="00BE0414"/>
    <w:rsid w:val="00BE049E"/>
    <w:rsid w:val="00BE04EF"/>
    <w:rsid w:val="00BE0B13"/>
    <w:rsid w:val="00BE0CF7"/>
    <w:rsid w:val="00BE0E7B"/>
    <w:rsid w:val="00BE1152"/>
    <w:rsid w:val="00BE11BB"/>
    <w:rsid w:val="00BE1300"/>
    <w:rsid w:val="00BE1335"/>
    <w:rsid w:val="00BE1374"/>
    <w:rsid w:val="00BE15ED"/>
    <w:rsid w:val="00BE16CD"/>
    <w:rsid w:val="00BE16FF"/>
    <w:rsid w:val="00BE1BC2"/>
    <w:rsid w:val="00BE1CEC"/>
    <w:rsid w:val="00BE1D0F"/>
    <w:rsid w:val="00BE1E35"/>
    <w:rsid w:val="00BE1E60"/>
    <w:rsid w:val="00BE1E9D"/>
    <w:rsid w:val="00BE208C"/>
    <w:rsid w:val="00BE22BB"/>
    <w:rsid w:val="00BE2674"/>
    <w:rsid w:val="00BE2731"/>
    <w:rsid w:val="00BE27ED"/>
    <w:rsid w:val="00BE28E8"/>
    <w:rsid w:val="00BE2CF2"/>
    <w:rsid w:val="00BE2D34"/>
    <w:rsid w:val="00BE34AF"/>
    <w:rsid w:val="00BE351F"/>
    <w:rsid w:val="00BE3969"/>
    <w:rsid w:val="00BE3A9F"/>
    <w:rsid w:val="00BE3D8A"/>
    <w:rsid w:val="00BE474B"/>
    <w:rsid w:val="00BE47B8"/>
    <w:rsid w:val="00BE4819"/>
    <w:rsid w:val="00BE4C02"/>
    <w:rsid w:val="00BE4DD8"/>
    <w:rsid w:val="00BE4F92"/>
    <w:rsid w:val="00BE512F"/>
    <w:rsid w:val="00BE5236"/>
    <w:rsid w:val="00BE5247"/>
    <w:rsid w:val="00BE5783"/>
    <w:rsid w:val="00BE586F"/>
    <w:rsid w:val="00BE5A65"/>
    <w:rsid w:val="00BE5FB8"/>
    <w:rsid w:val="00BE61DC"/>
    <w:rsid w:val="00BE620A"/>
    <w:rsid w:val="00BE667E"/>
    <w:rsid w:val="00BE690A"/>
    <w:rsid w:val="00BE6AE1"/>
    <w:rsid w:val="00BE6F3D"/>
    <w:rsid w:val="00BE70A6"/>
    <w:rsid w:val="00BE7345"/>
    <w:rsid w:val="00BE746C"/>
    <w:rsid w:val="00BE77AC"/>
    <w:rsid w:val="00BE79BF"/>
    <w:rsid w:val="00BE7A02"/>
    <w:rsid w:val="00BE7BB5"/>
    <w:rsid w:val="00BE7EA4"/>
    <w:rsid w:val="00BF01E8"/>
    <w:rsid w:val="00BF03FC"/>
    <w:rsid w:val="00BF04D9"/>
    <w:rsid w:val="00BF0611"/>
    <w:rsid w:val="00BF084A"/>
    <w:rsid w:val="00BF0894"/>
    <w:rsid w:val="00BF0BE1"/>
    <w:rsid w:val="00BF0F88"/>
    <w:rsid w:val="00BF14C2"/>
    <w:rsid w:val="00BF1578"/>
    <w:rsid w:val="00BF1845"/>
    <w:rsid w:val="00BF1AB9"/>
    <w:rsid w:val="00BF1ABA"/>
    <w:rsid w:val="00BF1B3E"/>
    <w:rsid w:val="00BF2549"/>
    <w:rsid w:val="00BF30FD"/>
    <w:rsid w:val="00BF31FC"/>
    <w:rsid w:val="00BF34D8"/>
    <w:rsid w:val="00BF3D58"/>
    <w:rsid w:val="00BF403E"/>
    <w:rsid w:val="00BF419F"/>
    <w:rsid w:val="00BF44E1"/>
    <w:rsid w:val="00BF487F"/>
    <w:rsid w:val="00BF4A7D"/>
    <w:rsid w:val="00BF4BEF"/>
    <w:rsid w:val="00BF517D"/>
    <w:rsid w:val="00BF560D"/>
    <w:rsid w:val="00BF583A"/>
    <w:rsid w:val="00BF585A"/>
    <w:rsid w:val="00BF5BC1"/>
    <w:rsid w:val="00BF5E30"/>
    <w:rsid w:val="00BF5E65"/>
    <w:rsid w:val="00BF5E6F"/>
    <w:rsid w:val="00BF5ED5"/>
    <w:rsid w:val="00BF60BD"/>
    <w:rsid w:val="00BF60CC"/>
    <w:rsid w:val="00BF6258"/>
    <w:rsid w:val="00BF644F"/>
    <w:rsid w:val="00BF645D"/>
    <w:rsid w:val="00BF647A"/>
    <w:rsid w:val="00BF665E"/>
    <w:rsid w:val="00BF66E4"/>
    <w:rsid w:val="00BF6B09"/>
    <w:rsid w:val="00BF6F37"/>
    <w:rsid w:val="00BF736A"/>
    <w:rsid w:val="00BF73A0"/>
    <w:rsid w:val="00BF74A1"/>
    <w:rsid w:val="00BF74FF"/>
    <w:rsid w:val="00BF7683"/>
    <w:rsid w:val="00BF7B8D"/>
    <w:rsid w:val="00C001FC"/>
    <w:rsid w:val="00C00282"/>
    <w:rsid w:val="00C00763"/>
    <w:rsid w:val="00C00847"/>
    <w:rsid w:val="00C008C6"/>
    <w:rsid w:val="00C008D8"/>
    <w:rsid w:val="00C0094C"/>
    <w:rsid w:val="00C00A54"/>
    <w:rsid w:val="00C00AEA"/>
    <w:rsid w:val="00C00CBA"/>
    <w:rsid w:val="00C01821"/>
    <w:rsid w:val="00C01D85"/>
    <w:rsid w:val="00C01DD2"/>
    <w:rsid w:val="00C028D9"/>
    <w:rsid w:val="00C02C6D"/>
    <w:rsid w:val="00C0300A"/>
    <w:rsid w:val="00C032D4"/>
    <w:rsid w:val="00C03755"/>
    <w:rsid w:val="00C03C4C"/>
    <w:rsid w:val="00C03EB7"/>
    <w:rsid w:val="00C040AA"/>
    <w:rsid w:val="00C040F1"/>
    <w:rsid w:val="00C043BE"/>
    <w:rsid w:val="00C04D0F"/>
    <w:rsid w:val="00C04EC9"/>
    <w:rsid w:val="00C05047"/>
    <w:rsid w:val="00C0510B"/>
    <w:rsid w:val="00C05384"/>
    <w:rsid w:val="00C0569B"/>
    <w:rsid w:val="00C058AB"/>
    <w:rsid w:val="00C05946"/>
    <w:rsid w:val="00C05A35"/>
    <w:rsid w:val="00C05A37"/>
    <w:rsid w:val="00C05B92"/>
    <w:rsid w:val="00C05CF2"/>
    <w:rsid w:val="00C05D0B"/>
    <w:rsid w:val="00C069CC"/>
    <w:rsid w:val="00C06BE1"/>
    <w:rsid w:val="00C06ECC"/>
    <w:rsid w:val="00C06EE3"/>
    <w:rsid w:val="00C0714A"/>
    <w:rsid w:val="00C0792B"/>
    <w:rsid w:val="00C07A79"/>
    <w:rsid w:val="00C07D86"/>
    <w:rsid w:val="00C07FCE"/>
    <w:rsid w:val="00C10314"/>
    <w:rsid w:val="00C109EB"/>
    <w:rsid w:val="00C10B17"/>
    <w:rsid w:val="00C1148B"/>
    <w:rsid w:val="00C1154A"/>
    <w:rsid w:val="00C115BC"/>
    <w:rsid w:val="00C11770"/>
    <w:rsid w:val="00C11970"/>
    <w:rsid w:val="00C11E3B"/>
    <w:rsid w:val="00C1223D"/>
    <w:rsid w:val="00C123C2"/>
    <w:rsid w:val="00C123DA"/>
    <w:rsid w:val="00C12AFD"/>
    <w:rsid w:val="00C12B35"/>
    <w:rsid w:val="00C12CF7"/>
    <w:rsid w:val="00C12EDB"/>
    <w:rsid w:val="00C12FF7"/>
    <w:rsid w:val="00C13503"/>
    <w:rsid w:val="00C135A7"/>
    <w:rsid w:val="00C137BB"/>
    <w:rsid w:val="00C13D92"/>
    <w:rsid w:val="00C13F44"/>
    <w:rsid w:val="00C1477C"/>
    <w:rsid w:val="00C14CA1"/>
    <w:rsid w:val="00C14D3E"/>
    <w:rsid w:val="00C14EBB"/>
    <w:rsid w:val="00C15194"/>
    <w:rsid w:val="00C151E6"/>
    <w:rsid w:val="00C15368"/>
    <w:rsid w:val="00C15559"/>
    <w:rsid w:val="00C156A5"/>
    <w:rsid w:val="00C15D45"/>
    <w:rsid w:val="00C15EA8"/>
    <w:rsid w:val="00C163A3"/>
    <w:rsid w:val="00C1642A"/>
    <w:rsid w:val="00C1680A"/>
    <w:rsid w:val="00C16BB1"/>
    <w:rsid w:val="00C16BC3"/>
    <w:rsid w:val="00C17070"/>
    <w:rsid w:val="00C171E0"/>
    <w:rsid w:val="00C172D0"/>
    <w:rsid w:val="00C17362"/>
    <w:rsid w:val="00C173A8"/>
    <w:rsid w:val="00C17637"/>
    <w:rsid w:val="00C17798"/>
    <w:rsid w:val="00C17F2D"/>
    <w:rsid w:val="00C17F8F"/>
    <w:rsid w:val="00C20231"/>
    <w:rsid w:val="00C2046A"/>
    <w:rsid w:val="00C205A1"/>
    <w:rsid w:val="00C205C1"/>
    <w:rsid w:val="00C2078C"/>
    <w:rsid w:val="00C20859"/>
    <w:rsid w:val="00C2085C"/>
    <w:rsid w:val="00C20C61"/>
    <w:rsid w:val="00C20F73"/>
    <w:rsid w:val="00C2105C"/>
    <w:rsid w:val="00C2134E"/>
    <w:rsid w:val="00C215B4"/>
    <w:rsid w:val="00C2160D"/>
    <w:rsid w:val="00C21B96"/>
    <w:rsid w:val="00C21BBF"/>
    <w:rsid w:val="00C22352"/>
    <w:rsid w:val="00C22451"/>
    <w:rsid w:val="00C22AEC"/>
    <w:rsid w:val="00C22BF9"/>
    <w:rsid w:val="00C233E6"/>
    <w:rsid w:val="00C2340B"/>
    <w:rsid w:val="00C23769"/>
    <w:rsid w:val="00C23893"/>
    <w:rsid w:val="00C23A74"/>
    <w:rsid w:val="00C24A57"/>
    <w:rsid w:val="00C24D59"/>
    <w:rsid w:val="00C24F73"/>
    <w:rsid w:val="00C251CF"/>
    <w:rsid w:val="00C25336"/>
    <w:rsid w:val="00C25360"/>
    <w:rsid w:val="00C25425"/>
    <w:rsid w:val="00C2555F"/>
    <w:rsid w:val="00C258F0"/>
    <w:rsid w:val="00C25A3B"/>
    <w:rsid w:val="00C25AA6"/>
    <w:rsid w:val="00C25F94"/>
    <w:rsid w:val="00C26026"/>
    <w:rsid w:val="00C26272"/>
    <w:rsid w:val="00C263E2"/>
    <w:rsid w:val="00C265A6"/>
    <w:rsid w:val="00C2685A"/>
    <w:rsid w:val="00C26A32"/>
    <w:rsid w:val="00C26B0D"/>
    <w:rsid w:val="00C26CC4"/>
    <w:rsid w:val="00C27085"/>
    <w:rsid w:val="00C270DA"/>
    <w:rsid w:val="00C27B8A"/>
    <w:rsid w:val="00C27C8F"/>
    <w:rsid w:val="00C27D92"/>
    <w:rsid w:val="00C27D9D"/>
    <w:rsid w:val="00C27EBC"/>
    <w:rsid w:val="00C30AED"/>
    <w:rsid w:val="00C30D9D"/>
    <w:rsid w:val="00C30E84"/>
    <w:rsid w:val="00C31129"/>
    <w:rsid w:val="00C3125F"/>
    <w:rsid w:val="00C31502"/>
    <w:rsid w:val="00C319F5"/>
    <w:rsid w:val="00C31ED3"/>
    <w:rsid w:val="00C32ABB"/>
    <w:rsid w:val="00C32C59"/>
    <w:rsid w:val="00C32D1E"/>
    <w:rsid w:val="00C330F1"/>
    <w:rsid w:val="00C33743"/>
    <w:rsid w:val="00C33980"/>
    <w:rsid w:val="00C33BBC"/>
    <w:rsid w:val="00C33E1A"/>
    <w:rsid w:val="00C33F08"/>
    <w:rsid w:val="00C3435A"/>
    <w:rsid w:val="00C34364"/>
    <w:rsid w:val="00C343BE"/>
    <w:rsid w:val="00C34D86"/>
    <w:rsid w:val="00C35274"/>
    <w:rsid w:val="00C356AA"/>
    <w:rsid w:val="00C35E93"/>
    <w:rsid w:val="00C35F26"/>
    <w:rsid w:val="00C361E1"/>
    <w:rsid w:val="00C362A5"/>
    <w:rsid w:val="00C362CC"/>
    <w:rsid w:val="00C3640A"/>
    <w:rsid w:val="00C3646D"/>
    <w:rsid w:val="00C364D7"/>
    <w:rsid w:val="00C36505"/>
    <w:rsid w:val="00C3656F"/>
    <w:rsid w:val="00C3686E"/>
    <w:rsid w:val="00C36998"/>
    <w:rsid w:val="00C36BC6"/>
    <w:rsid w:val="00C36D71"/>
    <w:rsid w:val="00C37315"/>
    <w:rsid w:val="00C37729"/>
    <w:rsid w:val="00C37AD8"/>
    <w:rsid w:val="00C37FEB"/>
    <w:rsid w:val="00C40AD6"/>
    <w:rsid w:val="00C4112B"/>
    <w:rsid w:val="00C4118B"/>
    <w:rsid w:val="00C413BF"/>
    <w:rsid w:val="00C41584"/>
    <w:rsid w:val="00C41962"/>
    <w:rsid w:val="00C41AC6"/>
    <w:rsid w:val="00C41BCC"/>
    <w:rsid w:val="00C41DF5"/>
    <w:rsid w:val="00C42143"/>
    <w:rsid w:val="00C42191"/>
    <w:rsid w:val="00C421A8"/>
    <w:rsid w:val="00C427EC"/>
    <w:rsid w:val="00C4284F"/>
    <w:rsid w:val="00C42D9D"/>
    <w:rsid w:val="00C43028"/>
    <w:rsid w:val="00C438DB"/>
    <w:rsid w:val="00C43BB9"/>
    <w:rsid w:val="00C43F31"/>
    <w:rsid w:val="00C44115"/>
    <w:rsid w:val="00C4484A"/>
    <w:rsid w:val="00C449DF"/>
    <w:rsid w:val="00C4513F"/>
    <w:rsid w:val="00C453B3"/>
    <w:rsid w:val="00C453DA"/>
    <w:rsid w:val="00C458A3"/>
    <w:rsid w:val="00C45C8A"/>
    <w:rsid w:val="00C45DFD"/>
    <w:rsid w:val="00C463CD"/>
    <w:rsid w:val="00C46776"/>
    <w:rsid w:val="00C46B89"/>
    <w:rsid w:val="00C46DCB"/>
    <w:rsid w:val="00C46EAD"/>
    <w:rsid w:val="00C475D7"/>
    <w:rsid w:val="00C478EC"/>
    <w:rsid w:val="00C47B16"/>
    <w:rsid w:val="00C47DE4"/>
    <w:rsid w:val="00C47FEA"/>
    <w:rsid w:val="00C5027A"/>
    <w:rsid w:val="00C505D0"/>
    <w:rsid w:val="00C50B21"/>
    <w:rsid w:val="00C50BF9"/>
    <w:rsid w:val="00C50C07"/>
    <w:rsid w:val="00C50E57"/>
    <w:rsid w:val="00C5109C"/>
    <w:rsid w:val="00C5146C"/>
    <w:rsid w:val="00C5166A"/>
    <w:rsid w:val="00C5186E"/>
    <w:rsid w:val="00C518E6"/>
    <w:rsid w:val="00C51B1F"/>
    <w:rsid w:val="00C51C02"/>
    <w:rsid w:val="00C51C08"/>
    <w:rsid w:val="00C51EF6"/>
    <w:rsid w:val="00C52080"/>
    <w:rsid w:val="00C5214A"/>
    <w:rsid w:val="00C52266"/>
    <w:rsid w:val="00C52353"/>
    <w:rsid w:val="00C524BA"/>
    <w:rsid w:val="00C52834"/>
    <w:rsid w:val="00C539A9"/>
    <w:rsid w:val="00C53A59"/>
    <w:rsid w:val="00C53C3E"/>
    <w:rsid w:val="00C541AC"/>
    <w:rsid w:val="00C5483A"/>
    <w:rsid w:val="00C54AA4"/>
    <w:rsid w:val="00C54B42"/>
    <w:rsid w:val="00C5502B"/>
    <w:rsid w:val="00C5513F"/>
    <w:rsid w:val="00C554BE"/>
    <w:rsid w:val="00C5555C"/>
    <w:rsid w:val="00C55FE9"/>
    <w:rsid w:val="00C56198"/>
    <w:rsid w:val="00C561B4"/>
    <w:rsid w:val="00C5644A"/>
    <w:rsid w:val="00C5664E"/>
    <w:rsid w:val="00C5675C"/>
    <w:rsid w:val="00C5679D"/>
    <w:rsid w:val="00C569A8"/>
    <w:rsid w:val="00C57103"/>
    <w:rsid w:val="00C572C5"/>
    <w:rsid w:val="00C5738E"/>
    <w:rsid w:val="00C57639"/>
    <w:rsid w:val="00C57DFA"/>
    <w:rsid w:val="00C57EB0"/>
    <w:rsid w:val="00C57F92"/>
    <w:rsid w:val="00C60BA9"/>
    <w:rsid w:val="00C60C30"/>
    <w:rsid w:val="00C612B9"/>
    <w:rsid w:val="00C612D5"/>
    <w:rsid w:val="00C615A7"/>
    <w:rsid w:val="00C61E01"/>
    <w:rsid w:val="00C61EE2"/>
    <w:rsid w:val="00C61F26"/>
    <w:rsid w:val="00C6201B"/>
    <w:rsid w:val="00C620A0"/>
    <w:rsid w:val="00C623E4"/>
    <w:rsid w:val="00C6263C"/>
    <w:rsid w:val="00C62822"/>
    <w:rsid w:val="00C62AB3"/>
    <w:rsid w:val="00C62AFB"/>
    <w:rsid w:val="00C63224"/>
    <w:rsid w:val="00C63360"/>
    <w:rsid w:val="00C6351C"/>
    <w:rsid w:val="00C637CE"/>
    <w:rsid w:val="00C63963"/>
    <w:rsid w:val="00C63B05"/>
    <w:rsid w:val="00C63CF5"/>
    <w:rsid w:val="00C63E87"/>
    <w:rsid w:val="00C63FF7"/>
    <w:rsid w:val="00C643F2"/>
    <w:rsid w:val="00C644E8"/>
    <w:rsid w:val="00C645A7"/>
    <w:rsid w:val="00C646BF"/>
    <w:rsid w:val="00C64749"/>
    <w:rsid w:val="00C64C9B"/>
    <w:rsid w:val="00C64D4E"/>
    <w:rsid w:val="00C64E58"/>
    <w:rsid w:val="00C65075"/>
    <w:rsid w:val="00C65100"/>
    <w:rsid w:val="00C65278"/>
    <w:rsid w:val="00C65345"/>
    <w:rsid w:val="00C65426"/>
    <w:rsid w:val="00C6561F"/>
    <w:rsid w:val="00C65A6B"/>
    <w:rsid w:val="00C66288"/>
    <w:rsid w:val="00C66524"/>
    <w:rsid w:val="00C66663"/>
    <w:rsid w:val="00C669A6"/>
    <w:rsid w:val="00C66A1F"/>
    <w:rsid w:val="00C6711C"/>
    <w:rsid w:val="00C671EB"/>
    <w:rsid w:val="00C671F6"/>
    <w:rsid w:val="00C675EC"/>
    <w:rsid w:val="00C676BD"/>
    <w:rsid w:val="00C679F3"/>
    <w:rsid w:val="00C67B59"/>
    <w:rsid w:val="00C67BB3"/>
    <w:rsid w:val="00C67DD4"/>
    <w:rsid w:val="00C701EC"/>
    <w:rsid w:val="00C70546"/>
    <w:rsid w:val="00C707EA"/>
    <w:rsid w:val="00C709B0"/>
    <w:rsid w:val="00C70E6C"/>
    <w:rsid w:val="00C70EC5"/>
    <w:rsid w:val="00C7111D"/>
    <w:rsid w:val="00C7119A"/>
    <w:rsid w:val="00C7128C"/>
    <w:rsid w:val="00C712E4"/>
    <w:rsid w:val="00C7186B"/>
    <w:rsid w:val="00C718D4"/>
    <w:rsid w:val="00C71CEC"/>
    <w:rsid w:val="00C721EF"/>
    <w:rsid w:val="00C72259"/>
    <w:rsid w:val="00C7260A"/>
    <w:rsid w:val="00C73272"/>
    <w:rsid w:val="00C73282"/>
    <w:rsid w:val="00C733B0"/>
    <w:rsid w:val="00C733D8"/>
    <w:rsid w:val="00C73536"/>
    <w:rsid w:val="00C7374D"/>
    <w:rsid w:val="00C73903"/>
    <w:rsid w:val="00C73C0E"/>
    <w:rsid w:val="00C73CC2"/>
    <w:rsid w:val="00C7462E"/>
    <w:rsid w:val="00C74813"/>
    <w:rsid w:val="00C74D53"/>
    <w:rsid w:val="00C755AF"/>
    <w:rsid w:val="00C7574E"/>
    <w:rsid w:val="00C75970"/>
    <w:rsid w:val="00C75B75"/>
    <w:rsid w:val="00C75B83"/>
    <w:rsid w:val="00C75FCC"/>
    <w:rsid w:val="00C76020"/>
    <w:rsid w:val="00C76FFD"/>
    <w:rsid w:val="00C771BE"/>
    <w:rsid w:val="00C77957"/>
    <w:rsid w:val="00C77977"/>
    <w:rsid w:val="00C77FD7"/>
    <w:rsid w:val="00C8001E"/>
    <w:rsid w:val="00C800C8"/>
    <w:rsid w:val="00C8028E"/>
    <w:rsid w:val="00C803FC"/>
    <w:rsid w:val="00C80571"/>
    <w:rsid w:val="00C806A3"/>
    <w:rsid w:val="00C8116D"/>
    <w:rsid w:val="00C81686"/>
    <w:rsid w:val="00C81717"/>
    <w:rsid w:val="00C818DB"/>
    <w:rsid w:val="00C81A48"/>
    <w:rsid w:val="00C8236A"/>
    <w:rsid w:val="00C8237C"/>
    <w:rsid w:val="00C825EA"/>
    <w:rsid w:val="00C82835"/>
    <w:rsid w:val="00C82FCC"/>
    <w:rsid w:val="00C838F4"/>
    <w:rsid w:val="00C83E94"/>
    <w:rsid w:val="00C8422B"/>
    <w:rsid w:val="00C843D4"/>
    <w:rsid w:val="00C845BA"/>
    <w:rsid w:val="00C84A11"/>
    <w:rsid w:val="00C84D27"/>
    <w:rsid w:val="00C85084"/>
    <w:rsid w:val="00C851F7"/>
    <w:rsid w:val="00C8564F"/>
    <w:rsid w:val="00C85944"/>
    <w:rsid w:val="00C85D6C"/>
    <w:rsid w:val="00C86183"/>
    <w:rsid w:val="00C86748"/>
    <w:rsid w:val="00C86959"/>
    <w:rsid w:val="00C86989"/>
    <w:rsid w:val="00C874A2"/>
    <w:rsid w:val="00C8785B"/>
    <w:rsid w:val="00C87975"/>
    <w:rsid w:val="00C879E2"/>
    <w:rsid w:val="00C90022"/>
    <w:rsid w:val="00C9013B"/>
    <w:rsid w:val="00C901B0"/>
    <w:rsid w:val="00C9028E"/>
    <w:rsid w:val="00C90484"/>
    <w:rsid w:val="00C90C34"/>
    <w:rsid w:val="00C90CEB"/>
    <w:rsid w:val="00C91070"/>
    <w:rsid w:val="00C91100"/>
    <w:rsid w:val="00C91431"/>
    <w:rsid w:val="00C91514"/>
    <w:rsid w:val="00C917B4"/>
    <w:rsid w:val="00C9192F"/>
    <w:rsid w:val="00C91D04"/>
    <w:rsid w:val="00C91F6D"/>
    <w:rsid w:val="00C92504"/>
    <w:rsid w:val="00C93138"/>
    <w:rsid w:val="00C93248"/>
    <w:rsid w:val="00C933E5"/>
    <w:rsid w:val="00C93491"/>
    <w:rsid w:val="00C9377F"/>
    <w:rsid w:val="00C93D77"/>
    <w:rsid w:val="00C93E55"/>
    <w:rsid w:val="00C93F77"/>
    <w:rsid w:val="00C9427B"/>
    <w:rsid w:val="00C94290"/>
    <w:rsid w:val="00C943FD"/>
    <w:rsid w:val="00C9454D"/>
    <w:rsid w:val="00C9485E"/>
    <w:rsid w:val="00C94995"/>
    <w:rsid w:val="00C95219"/>
    <w:rsid w:val="00C95488"/>
    <w:rsid w:val="00C95657"/>
    <w:rsid w:val="00C95770"/>
    <w:rsid w:val="00C95A88"/>
    <w:rsid w:val="00C95AE9"/>
    <w:rsid w:val="00C95F71"/>
    <w:rsid w:val="00C966E6"/>
    <w:rsid w:val="00C96E82"/>
    <w:rsid w:val="00C96F0E"/>
    <w:rsid w:val="00C9713B"/>
    <w:rsid w:val="00C97326"/>
    <w:rsid w:val="00C974D9"/>
    <w:rsid w:val="00C97D32"/>
    <w:rsid w:val="00CA0299"/>
    <w:rsid w:val="00CA0332"/>
    <w:rsid w:val="00CA05E1"/>
    <w:rsid w:val="00CA086D"/>
    <w:rsid w:val="00CA0921"/>
    <w:rsid w:val="00CA0D0E"/>
    <w:rsid w:val="00CA0D81"/>
    <w:rsid w:val="00CA0E63"/>
    <w:rsid w:val="00CA1055"/>
    <w:rsid w:val="00CA1597"/>
    <w:rsid w:val="00CA1B66"/>
    <w:rsid w:val="00CA1E96"/>
    <w:rsid w:val="00CA1F00"/>
    <w:rsid w:val="00CA1FE7"/>
    <w:rsid w:val="00CA256A"/>
    <w:rsid w:val="00CA2625"/>
    <w:rsid w:val="00CA27B1"/>
    <w:rsid w:val="00CA2ADA"/>
    <w:rsid w:val="00CA2ADF"/>
    <w:rsid w:val="00CA2D6B"/>
    <w:rsid w:val="00CA34F5"/>
    <w:rsid w:val="00CA3598"/>
    <w:rsid w:val="00CA3AC5"/>
    <w:rsid w:val="00CA3F32"/>
    <w:rsid w:val="00CA428E"/>
    <w:rsid w:val="00CA4878"/>
    <w:rsid w:val="00CA49F4"/>
    <w:rsid w:val="00CA4AED"/>
    <w:rsid w:val="00CA504A"/>
    <w:rsid w:val="00CA5061"/>
    <w:rsid w:val="00CA56A2"/>
    <w:rsid w:val="00CA5726"/>
    <w:rsid w:val="00CA5936"/>
    <w:rsid w:val="00CA5981"/>
    <w:rsid w:val="00CA5A2F"/>
    <w:rsid w:val="00CA5AA2"/>
    <w:rsid w:val="00CA5D1E"/>
    <w:rsid w:val="00CA600C"/>
    <w:rsid w:val="00CA61D8"/>
    <w:rsid w:val="00CA674B"/>
    <w:rsid w:val="00CA6766"/>
    <w:rsid w:val="00CA6826"/>
    <w:rsid w:val="00CA6841"/>
    <w:rsid w:val="00CA6B66"/>
    <w:rsid w:val="00CA6FD9"/>
    <w:rsid w:val="00CA6FE8"/>
    <w:rsid w:val="00CA72FF"/>
    <w:rsid w:val="00CA7D10"/>
    <w:rsid w:val="00CA7D9B"/>
    <w:rsid w:val="00CA7E20"/>
    <w:rsid w:val="00CA7EC4"/>
    <w:rsid w:val="00CB0025"/>
    <w:rsid w:val="00CB0110"/>
    <w:rsid w:val="00CB02AC"/>
    <w:rsid w:val="00CB0324"/>
    <w:rsid w:val="00CB0A0D"/>
    <w:rsid w:val="00CB0BB1"/>
    <w:rsid w:val="00CB0F44"/>
    <w:rsid w:val="00CB0F98"/>
    <w:rsid w:val="00CB0FD3"/>
    <w:rsid w:val="00CB1145"/>
    <w:rsid w:val="00CB1B7D"/>
    <w:rsid w:val="00CB1DB9"/>
    <w:rsid w:val="00CB1DFC"/>
    <w:rsid w:val="00CB2230"/>
    <w:rsid w:val="00CB2274"/>
    <w:rsid w:val="00CB2493"/>
    <w:rsid w:val="00CB2856"/>
    <w:rsid w:val="00CB29A3"/>
    <w:rsid w:val="00CB2AC6"/>
    <w:rsid w:val="00CB2B26"/>
    <w:rsid w:val="00CB2CA4"/>
    <w:rsid w:val="00CB3211"/>
    <w:rsid w:val="00CB325A"/>
    <w:rsid w:val="00CB35B5"/>
    <w:rsid w:val="00CB3618"/>
    <w:rsid w:val="00CB364F"/>
    <w:rsid w:val="00CB3770"/>
    <w:rsid w:val="00CB3857"/>
    <w:rsid w:val="00CB407C"/>
    <w:rsid w:val="00CB4630"/>
    <w:rsid w:val="00CB46A6"/>
    <w:rsid w:val="00CB4866"/>
    <w:rsid w:val="00CB49C2"/>
    <w:rsid w:val="00CB49D3"/>
    <w:rsid w:val="00CB4C45"/>
    <w:rsid w:val="00CB58A6"/>
    <w:rsid w:val="00CB5C31"/>
    <w:rsid w:val="00CB5F2C"/>
    <w:rsid w:val="00CB6224"/>
    <w:rsid w:val="00CB6292"/>
    <w:rsid w:val="00CB6653"/>
    <w:rsid w:val="00CB6BAC"/>
    <w:rsid w:val="00CB6C3F"/>
    <w:rsid w:val="00CB6CB0"/>
    <w:rsid w:val="00CB6DA1"/>
    <w:rsid w:val="00CB7669"/>
    <w:rsid w:val="00CB7E82"/>
    <w:rsid w:val="00CC01F2"/>
    <w:rsid w:val="00CC054E"/>
    <w:rsid w:val="00CC06A5"/>
    <w:rsid w:val="00CC08DB"/>
    <w:rsid w:val="00CC0994"/>
    <w:rsid w:val="00CC0B53"/>
    <w:rsid w:val="00CC0B7B"/>
    <w:rsid w:val="00CC16F7"/>
    <w:rsid w:val="00CC194B"/>
    <w:rsid w:val="00CC1A5E"/>
    <w:rsid w:val="00CC2152"/>
    <w:rsid w:val="00CC21F5"/>
    <w:rsid w:val="00CC24B8"/>
    <w:rsid w:val="00CC2AF1"/>
    <w:rsid w:val="00CC2D31"/>
    <w:rsid w:val="00CC2F89"/>
    <w:rsid w:val="00CC3051"/>
    <w:rsid w:val="00CC3118"/>
    <w:rsid w:val="00CC34EA"/>
    <w:rsid w:val="00CC3654"/>
    <w:rsid w:val="00CC3B3B"/>
    <w:rsid w:val="00CC406A"/>
    <w:rsid w:val="00CC43BF"/>
    <w:rsid w:val="00CC4438"/>
    <w:rsid w:val="00CC4716"/>
    <w:rsid w:val="00CC4850"/>
    <w:rsid w:val="00CC48B3"/>
    <w:rsid w:val="00CC4D49"/>
    <w:rsid w:val="00CC5531"/>
    <w:rsid w:val="00CC5C0B"/>
    <w:rsid w:val="00CC5F0D"/>
    <w:rsid w:val="00CC618A"/>
    <w:rsid w:val="00CC6A8C"/>
    <w:rsid w:val="00CC6BFE"/>
    <w:rsid w:val="00CC729D"/>
    <w:rsid w:val="00CC731E"/>
    <w:rsid w:val="00CC7345"/>
    <w:rsid w:val="00CC75A2"/>
    <w:rsid w:val="00CC780D"/>
    <w:rsid w:val="00CC7A51"/>
    <w:rsid w:val="00CC7B1F"/>
    <w:rsid w:val="00CC7B77"/>
    <w:rsid w:val="00CC7D15"/>
    <w:rsid w:val="00CC7D78"/>
    <w:rsid w:val="00CC7EC1"/>
    <w:rsid w:val="00CD008E"/>
    <w:rsid w:val="00CD0201"/>
    <w:rsid w:val="00CD0565"/>
    <w:rsid w:val="00CD0983"/>
    <w:rsid w:val="00CD0A99"/>
    <w:rsid w:val="00CD0BF5"/>
    <w:rsid w:val="00CD1184"/>
    <w:rsid w:val="00CD157D"/>
    <w:rsid w:val="00CD15FF"/>
    <w:rsid w:val="00CD180A"/>
    <w:rsid w:val="00CD1843"/>
    <w:rsid w:val="00CD1F6C"/>
    <w:rsid w:val="00CD2442"/>
    <w:rsid w:val="00CD2CC5"/>
    <w:rsid w:val="00CD2D99"/>
    <w:rsid w:val="00CD33C4"/>
    <w:rsid w:val="00CD36CB"/>
    <w:rsid w:val="00CD375C"/>
    <w:rsid w:val="00CD3894"/>
    <w:rsid w:val="00CD3915"/>
    <w:rsid w:val="00CD39DD"/>
    <w:rsid w:val="00CD43A1"/>
    <w:rsid w:val="00CD43DD"/>
    <w:rsid w:val="00CD4D67"/>
    <w:rsid w:val="00CD4EC7"/>
    <w:rsid w:val="00CD500C"/>
    <w:rsid w:val="00CD5021"/>
    <w:rsid w:val="00CD59A3"/>
    <w:rsid w:val="00CD5A17"/>
    <w:rsid w:val="00CD6130"/>
    <w:rsid w:val="00CD643F"/>
    <w:rsid w:val="00CD68D9"/>
    <w:rsid w:val="00CD7155"/>
    <w:rsid w:val="00CD7403"/>
    <w:rsid w:val="00CD747F"/>
    <w:rsid w:val="00CD753C"/>
    <w:rsid w:val="00CD7CF9"/>
    <w:rsid w:val="00CE0588"/>
    <w:rsid w:val="00CE0E75"/>
    <w:rsid w:val="00CE1308"/>
    <w:rsid w:val="00CE16EA"/>
    <w:rsid w:val="00CE174C"/>
    <w:rsid w:val="00CE19E1"/>
    <w:rsid w:val="00CE20F5"/>
    <w:rsid w:val="00CE2178"/>
    <w:rsid w:val="00CE2304"/>
    <w:rsid w:val="00CE2400"/>
    <w:rsid w:val="00CE2600"/>
    <w:rsid w:val="00CE2C66"/>
    <w:rsid w:val="00CE2F16"/>
    <w:rsid w:val="00CE30F0"/>
    <w:rsid w:val="00CE31CB"/>
    <w:rsid w:val="00CE415C"/>
    <w:rsid w:val="00CE41A6"/>
    <w:rsid w:val="00CE4C5B"/>
    <w:rsid w:val="00CE4C68"/>
    <w:rsid w:val="00CE4CEB"/>
    <w:rsid w:val="00CE4DD5"/>
    <w:rsid w:val="00CE4DDC"/>
    <w:rsid w:val="00CE4E19"/>
    <w:rsid w:val="00CE553B"/>
    <w:rsid w:val="00CE571D"/>
    <w:rsid w:val="00CE5F22"/>
    <w:rsid w:val="00CE63E5"/>
    <w:rsid w:val="00CE644B"/>
    <w:rsid w:val="00CE6506"/>
    <w:rsid w:val="00CE6D60"/>
    <w:rsid w:val="00CE6D73"/>
    <w:rsid w:val="00CE71BB"/>
    <w:rsid w:val="00CE7219"/>
    <w:rsid w:val="00CE72CF"/>
    <w:rsid w:val="00CE7642"/>
    <w:rsid w:val="00CE7B4F"/>
    <w:rsid w:val="00CE7E1B"/>
    <w:rsid w:val="00CE7EC4"/>
    <w:rsid w:val="00CF068F"/>
    <w:rsid w:val="00CF0880"/>
    <w:rsid w:val="00CF08EC"/>
    <w:rsid w:val="00CF094A"/>
    <w:rsid w:val="00CF0BD6"/>
    <w:rsid w:val="00CF0BE7"/>
    <w:rsid w:val="00CF0FAB"/>
    <w:rsid w:val="00CF0FF1"/>
    <w:rsid w:val="00CF1375"/>
    <w:rsid w:val="00CF1547"/>
    <w:rsid w:val="00CF1844"/>
    <w:rsid w:val="00CF1AE4"/>
    <w:rsid w:val="00CF1DE0"/>
    <w:rsid w:val="00CF24CD"/>
    <w:rsid w:val="00CF251B"/>
    <w:rsid w:val="00CF2B39"/>
    <w:rsid w:val="00CF3266"/>
    <w:rsid w:val="00CF38A1"/>
    <w:rsid w:val="00CF3B83"/>
    <w:rsid w:val="00CF53FD"/>
    <w:rsid w:val="00CF5493"/>
    <w:rsid w:val="00CF54CB"/>
    <w:rsid w:val="00CF55AB"/>
    <w:rsid w:val="00CF5706"/>
    <w:rsid w:val="00CF5B80"/>
    <w:rsid w:val="00CF61D1"/>
    <w:rsid w:val="00CF6622"/>
    <w:rsid w:val="00CF66C6"/>
    <w:rsid w:val="00CF66F6"/>
    <w:rsid w:val="00CF6EF3"/>
    <w:rsid w:val="00CF73C8"/>
    <w:rsid w:val="00CF73E8"/>
    <w:rsid w:val="00CF76D7"/>
    <w:rsid w:val="00CF7DC1"/>
    <w:rsid w:val="00CF7FE6"/>
    <w:rsid w:val="00D001CF"/>
    <w:rsid w:val="00D0023F"/>
    <w:rsid w:val="00D00388"/>
    <w:rsid w:val="00D00753"/>
    <w:rsid w:val="00D00D92"/>
    <w:rsid w:val="00D00F89"/>
    <w:rsid w:val="00D0117C"/>
    <w:rsid w:val="00D01325"/>
    <w:rsid w:val="00D018E9"/>
    <w:rsid w:val="00D019C5"/>
    <w:rsid w:val="00D01D95"/>
    <w:rsid w:val="00D01FB4"/>
    <w:rsid w:val="00D0261B"/>
    <w:rsid w:val="00D027AB"/>
    <w:rsid w:val="00D02914"/>
    <w:rsid w:val="00D02B09"/>
    <w:rsid w:val="00D02C40"/>
    <w:rsid w:val="00D02CFD"/>
    <w:rsid w:val="00D02D96"/>
    <w:rsid w:val="00D02D9D"/>
    <w:rsid w:val="00D02DA1"/>
    <w:rsid w:val="00D02DC4"/>
    <w:rsid w:val="00D02EFB"/>
    <w:rsid w:val="00D03017"/>
    <w:rsid w:val="00D031D9"/>
    <w:rsid w:val="00D034C3"/>
    <w:rsid w:val="00D03620"/>
    <w:rsid w:val="00D03C14"/>
    <w:rsid w:val="00D03EB2"/>
    <w:rsid w:val="00D03EDD"/>
    <w:rsid w:val="00D03F78"/>
    <w:rsid w:val="00D041C8"/>
    <w:rsid w:val="00D047F9"/>
    <w:rsid w:val="00D04B2C"/>
    <w:rsid w:val="00D04BFE"/>
    <w:rsid w:val="00D04C2D"/>
    <w:rsid w:val="00D04CDD"/>
    <w:rsid w:val="00D04D65"/>
    <w:rsid w:val="00D04FA7"/>
    <w:rsid w:val="00D05660"/>
    <w:rsid w:val="00D05CEA"/>
    <w:rsid w:val="00D05E67"/>
    <w:rsid w:val="00D06170"/>
    <w:rsid w:val="00D067C1"/>
    <w:rsid w:val="00D0685A"/>
    <w:rsid w:val="00D06A51"/>
    <w:rsid w:val="00D06DA0"/>
    <w:rsid w:val="00D06E8A"/>
    <w:rsid w:val="00D06ED3"/>
    <w:rsid w:val="00D06FE7"/>
    <w:rsid w:val="00D071F9"/>
    <w:rsid w:val="00D077C5"/>
    <w:rsid w:val="00D07992"/>
    <w:rsid w:val="00D07FAE"/>
    <w:rsid w:val="00D1006E"/>
    <w:rsid w:val="00D100D0"/>
    <w:rsid w:val="00D10917"/>
    <w:rsid w:val="00D1094D"/>
    <w:rsid w:val="00D10A34"/>
    <w:rsid w:val="00D10A77"/>
    <w:rsid w:val="00D10AB4"/>
    <w:rsid w:val="00D10B26"/>
    <w:rsid w:val="00D10BB7"/>
    <w:rsid w:val="00D11049"/>
    <w:rsid w:val="00D11607"/>
    <w:rsid w:val="00D118B3"/>
    <w:rsid w:val="00D11A03"/>
    <w:rsid w:val="00D11C19"/>
    <w:rsid w:val="00D11DA5"/>
    <w:rsid w:val="00D12574"/>
    <w:rsid w:val="00D126A4"/>
    <w:rsid w:val="00D12B6F"/>
    <w:rsid w:val="00D13463"/>
    <w:rsid w:val="00D135D1"/>
    <w:rsid w:val="00D137D4"/>
    <w:rsid w:val="00D13CF7"/>
    <w:rsid w:val="00D13D48"/>
    <w:rsid w:val="00D142C6"/>
    <w:rsid w:val="00D142EB"/>
    <w:rsid w:val="00D14982"/>
    <w:rsid w:val="00D14B6B"/>
    <w:rsid w:val="00D14BE4"/>
    <w:rsid w:val="00D153C9"/>
    <w:rsid w:val="00D15612"/>
    <w:rsid w:val="00D1580B"/>
    <w:rsid w:val="00D15C6F"/>
    <w:rsid w:val="00D168D7"/>
    <w:rsid w:val="00D16C2E"/>
    <w:rsid w:val="00D16EE3"/>
    <w:rsid w:val="00D173D7"/>
    <w:rsid w:val="00D1744F"/>
    <w:rsid w:val="00D1787F"/>
    <w:rsid w:val="00D17C9B"/>
    <w:rsid w:val="00D20105"/>
    <w:rsid w:val="00D20146"/>
    <w:rsid w:val="00D20F20"/>
    <w:rsid w:val="00D2146C"/>
    <w:rsid w:val="00D215E8"/>
    <w:rsid w:val="00D2161A"/>
    <w:rsid w:val="00D21928"/>
    <w:rsid w:val="00D21D47"/>
    <w:rsid w:val="00D21E09"/>
    <w:rsid w:val="00D22011"/>
    <w:rsid w:val="00D2260E"/>
    <w:rsid w:val="00D2297B"/>
    <w:rsid w:val="00D229CC"/>
    <w:rsid w:val="00D22B54"/>
    <w:rsid w:val="00D231D1"/>
    <w:rsid w:val="00D24115"/>
    <w:rsid w:val="00D2420B"/>
    <w:rsid w:val="00D2423B"/>
    <w:rsid w:val="00D245DB"/>
    <w:rsid w:val="00D2465C"/>
    <w:rsid w:val="00D2478F"/>
    <w:rsid w:val="00D249B5"/>
    <w:rsid w:val="00D24CA3"/>
    <w:rsid w:val="00D25643"/>
    <w:rsid w:val="00D256EA"/>
    <w:rsid w:val="00D25D93"/>
    <w:rsid w:val="00D2607E"/>
    <w:rsid w:val="00D26457"/>
    <w:rsid w:val="00D2670E"/>
    <w:rsid w:val="00D267D6"/>
    <w:rsid w:val="00D271D5"/>
    <w:rsid w:val="00D271D8"/>
    <w:rsid w:val="00D275D9"/>
    <w:rsid w:val="00D277AC"/>
    <w:rsid w:val="00D278A3"/>
    <w:rsid w:val="00D27AE9"/>
    <w:rsid w:val="00D303ED"/>
    <w:rsid w:val="00D30417"/>
    <w:rsid w:val="00D3048D"/>
    <w:rsid w:val="00D305B8"/>
    <w:rsid w:val="00D3079F"/>
    <w:rsid w:val="00D3090B"/>
    <w:rsid w:val="00D30BD0"/>
    <w:rsid w:val="00D30EC9"/>
    <w:rsid w:val="00D313A2"/>
    <w:rsid w:val="00D31B5C"/>
    <w:rsid w:val="00D31D35"/>
    <w:rsid w:val="00D31F2A"/>
    <w:rsid w:val="00D32078"/>
    <w:rsid w:val="00D320E6"/>
    <w:rsid w:val="00D323FF"/>
    <w:rsid w:val="00D32536"/>
    <w:rsid w:val="00D33047"/>
    <w:rsid w:val="00D33221"/>
    <w:rsid w:val="00D33335"/>
    <w:rsid w:val="00D33599"/>
    <w:rsid w:val="00D335F9"/>
    <w:rsid w:val="00D3376B"/>
    <w:rsid w:val="00D33B48"/>
    <w:rsid w:val="00D33BF0"/>
    <w:rsid w:val="00D33F31"/>
    <w:rsid w:val="00D34A6A"/>
    <w:rsid w:val="00D34AB8"/>
    <w:rsid w:val="00D34AE4"/>
    <w:rsid w:val="00D34B2A"/>
    <w:rsid w:val="00D34C0A"/>
    <w:rsid w:val="00D34EBD"/>
    <w:rsid w:val="00D3532C"/>
    <w:rsid w:val="00D355B4"/>
    <w:rsid w:val="00D35A46"/>
    <w:rsid w:val="00D35BD3"/>
    <w:rsid w:val="00D35E77"/>
    <w:rsid w:val="00D35FCC"/>
    <w:rsid w:val="00D365D5"/>
    <w:rsid w:val="00D367F2"/>
    <w:rsid w:val="00D37AD0"/>
    <w:rsid w:val="00D37C55"/>
    <w:rsid w:val="00D37D04"/>
    <w:rsid w:val="00D40620"/>
    <w:rsid w:val="00D40685"/>
    <w:rsid w:val="00D40EB8"/>
    <w:rsid w:val="00D41164"/>
    <w:rsid w:val="00D41352"/>
    <w:rsid w:val="00D413EB"/>
    <w:rsid w:val="00D41AAD"/>
    <w:rsid w:val="00D42102"/>
    <w:rsid w:val="00D42145"/>
    <w:rsid w:val="00D42AC4"/>
    <w:rsid w:val="00D42C9B"/>
    <w:rsid w:val="00D42CC7"/>
    <w:rsid w:val="00D435FB"/>
    <w:rsid w:val="00D43CEE"/>
    <w:rsid w:val="00D43DD4"/>
    <w:rsid w:val="00D44143"/>
    <w:rsid w:val="00D442E2"/>
    <w:rsid w:val="00D44374"/>
    <w:rsid w:val="00D4496A"/>
    <w:rsid w:val="00D44D80"/>
    <w:rsid w:val="00D44E07"/>
    <w:rsid w:val="00D4500A"/>
    <w:rsid w:val="00D452C4"/>
    <w:rsid w:val="00D45371"/>
    <w:rsid w:val="00D45525"/>
    <w:rsid w:val="00D4594F"/>
    <w:rsid w:val="00D45B62"/>
    <w:rsid w:val="00D45CA9"/>
    <w:rsid w:val="00D45F7F"/>
    <w:rsid w:val="00D4634A"/>
    <w:rsid w:val="00D463A1"/>
    <w:rsid w:val="00D466B1"/>
    <w:rsid w:val="00D46793"/>
    <w:rsid w:val="00D46958"/>
    <w:rsid w:val="00D46C4E"/>
    <w:rsid w:val="00D47292"/>
    <w:rsid w:val="00D4739D"/>
    <w:rsid w:val="00D4740C"/>
    <w:rsid w:val="00D47537"/>
    <w:rsid w:val="00D47559"/>
    <w:rsid w:val="00D47888"/>
    <w:rsid w:val="00D47A48"/>
    <w:rsid w:val="00D47F11"/>
    <w:rsid w:val="00D50075"/>
    <w:rsid w:val="00D50079"/>
    <w:rsid w:val="00D500A1"/>
    <w:rsid w:val="00D502B6"/>
    <w:rsid w:val="00D506CA"/>
    <w:rsid w:val="00D5072B"/>
    <w:rsid w:val="00D50AA3"/>
    <w:rsid w:val="00D50F5F"/>
    <w:rsid w:val="00D5128A"/>
    <w:rsid w:val="00D51594"/>
    <w:rsid w:val="00D51980"/>
    <w:rsid w:val="00D51B76"/>
    <w:rsid w:val="00D51E1A"/>
    <w:rsid w:val="00D51F6E"/>
    <w:rsid w:val="00D52047"/>
    <w:rsid w:val="00D52058"/>
    <w:rsid w:val="00D5220D"/>
    <w:rsid w:val="00D5230B"/>
    <w:rsid w:val="00D5263B"/>
    <w:rsid w:val="00D526CC"/>
    <w:rsid w:val="00D52C1B"/>
    <w:rsid w:val="00D52F7A"/>
    <w:rsid w:val="00D5325B"/>
    <w:rsid w:val="00D53A0B"/>
    <w:rsid w:val="00D5463A"/>
    <w:rsid w:val="00D546B0"/>
    <w:rsid w:val="00D546C3"/>
    <w:rsid w:val="00D5490A"/>
    <w:rsid w:val="00D54B0F"/>
    <w:rsid w:val="00D54D34"/>
    <w:rsid w:val="00D54ECE"/>
    <w:rsid w:val="00D54F05"/>
    <w:rsid w:val="00D55470"/>
    <w:rsid w:val="00D554FA"/>
    <w:rsid w:val="00D558DD"/>
    <w:rsid w:val="00D56246"/>
    <w:rsid w:val="00D568B5"/>
    <w:rsid w:val="00D56B6D"/>
    <w:rsid w:val="00D56BE7"/>
    <w:rsid w:val="00D56D08"/>
    <w:rsid w:val="00D57413"/>
    <w:rsid w:val="00D577FC"/>
    <w:rsid w:val="00D57B50"/>
    <w:rsid w:val="00D57E6E"/>
    <w:rsid w:val="00D57F3E"/>
    <w:rsid w:val="00D57F5D"/>
    <w:rsid w:val="00D6017F"/>
    <w:rsid w:val="00D60255"/>
    <w:rsid w:val="00D6027D"/>
    <w:rsid w:val="00D607AF"/>
    <w:rsid w:val="00D6081F"/>
    <w:rsid w:val="00D6083D"/>
    <w:rsid w:val="00D60941"/>
    <w:rsid w:val="00D60B8C"/>
    <w:rsid w:val="00D60CD1"/>
    <w:rsid w:val="00D6102E"/>
    <w:rsid w:val="00D61084"/>
    <w:rsid w:val="00D6110C"/>
    <w:rsid w:val="00D611BD"/>
    <w:rsid w:val="00D614ED"/>
    <w:rsid w:val="00D61643"/>
    <w:rsid w:val="00D61954"/>
    <w:rsid w:val="00D61A71"/>
    <w:rsid w:val="00D61CA8"/>
    <w:rsid w:val="00D61DB2"/>
    <w:rsid w:val="00D61FEB"/>
    <w:rsid w:val="00D62378"/>
    <w:rsid w:val="00D623C7"/>
    <w:rsid w:val="00D62775"/>
    <w:rsid w:val="00D62C13"/>
    <w:rsid w:val="00D62FEA"/>
    <w:rsid w:val="00D636AE"/>
    <w:rsid w:val="00D63931"/>
    <w:rsid w:val="00D63BFD"/>
    <w:rsid w:val="00D63D5F"/>
    <w:rsid w:val="00D63EDE"/>
    <w:rsid w:val="00D643CF"/>
    <w:rsid w:val="00D64518"/>
    <w:rsid w:val="00D64B37"/>
    <w:rsid w:val="00D64D32"/>
    <w:rsid w:val="00D64F94"/>
    <w:rsid w:val="00D64FF8"/>
    <w:rsid w:val="00D65213"/>
    <w:rsid w:val="00D653BF"/>
    <w:rsid w:val="00D654B9"/>
    <w:rsid w:val="00D65F87"/>
    <w:rsid w:val="00D66400"/>
    <w:rsid w:val="00D6662C"/>
    <w:rsid w:val="00D66A63"/>
    <w:rsid w:val="00D66EA9"/>
    <w:rsid w:val="00D66F30"/>
    <w:rsid w:val="00D6707B"/>
    <w:rsid w:val="00D670E6"/>
    <w:rsid w:val="00D67399"/>
    <w:rsid w:val="00D67473"/>
    <w:rsid w:val="00D679B8"/>
    <w:rsid w:val="00D67C0A"/>
    <w:rsid w:val="00D701C0"/>
    <w:rsid w:val="00D70417"/>
    <w:rsid w:val="00D706AB"/>
    <w:rsid w:val="00D70ACA"/>
    <w:rsid w:val="00D70BF9"/>
    <w:rsid w:val="00D70CE6"/>
    <w:rsid w:val="00D70D31"/>
    <w:rsid w:val="00D70F03"/>
    <w:rsid w:val="00D70F23"/>
    <w:rsid w:val="00D7101D"/>
    <w:rsid w:val="00D71391"/>
    <w:rsid w:val="00D7146D"/>
    <w:rsid w:val="00D7194A"/>
    <w:rsid w:val="00D7196D"/>
    <w:rsid w:val="00D71A80"/>
    <w:rsid w:val="00D71EBE"/>
    <w:rsid w:val="00D721C2"/>
    <w:rsid w:val="00D72503"/>
    <w:rsid w:val="00D725D1"/>
    <w:rsid w:val="00D7264D"/>
    <w:rsid w:val="00D726A1"/>
    <w:rsid w:val="00D72AED"/>
    <w:rsid w:val="00D72E97"/>
    <w:rsid w:val="00D7339C"/>
    <w:rsid w:val="00D73A8B"/>
    <w:rsid w:val="00D73FC9"/>
    <w:rsid w:val="00D741D6"/>
    <w:rsid w:val="00D742E5"/>
    <w:rsid w:val="00D7440C"/>
    <w:rsid w:val="00D7468E"/>
    <w:rsid w:val="00D74815"/>
    <w:rsid w:val="00D74986"/>
    <w:rsid w:val="00D74F69"/>
    <w:rsid w:val="00D74F91"/>
    <w:rsid w:val="00D74FEF"/>
    <w:rsid w:val="00D753E0"/>
    <w:rsid w:val="00D754AA"/>
    <w:rsid w:val="00D7575D"/>
    <w:rsid w:val="00D75AC9"/>
    <w:rsid w:val="00D75B2F"/>
    <w:rsid w:val="00D75E5D"/>
    <w:rsid w:val="00D75E8A"/>
    <w:rsid w:val="00D75F94"/>
    <w:rsid w:val="00D76325"/>
    <w:rsid w:val="00D7685D"/>
    <w:rsid w:val="00D769B2"/>
    <w:rsid w:val="00D76ABC"/>
    <w:rsid w:val="00D76C9F"/>
    <w:rsid w:val="00D76D75"/>
    <w:rsid w:val="00D76E2D"/>
    <w:rsid w:val="00D76F35"/>
    <w:rsid w:val="00D771D1"/>
    <w:rsid w:val="00D773C2"/>
    <w:rsid w:val="00D7775F"/>
    <w:rsid w:val="00D77D98"/>
    <w:rsid w:val="00D77E4C"/>
    <w:rsid w:val="00D8038A"/>
    <w:rsid w:val="00D80595"/>
    <w:rsid w:val="00D8085C"/>
    <w:rsid w:val="00D809E5"/>
    <w:rsid w:val="00D80B55"/>
    <w:rsid w:val="00D80C2D"/>
    <w:rsid w:val="00D80C49"/>
    <w:rsid w:val="00D8106C"/>
    <w:rsid w:val="00D81153"/>
    <w:rsid w:val="00D81241"/>
    <w:rsid w:val="00D813A2"/>
    <w:rsid w:val="00D815E0"/>
    <w:rsid w:val="00D819A6"/>
    <w:rsid w:val="00D81D01"/>
    <w:rsid w:val="00D820B8"/>
    <w:rsid w:val="00D822CE"/>
    <w:rsid w:val="00D8237A"/>
    <w:rsid w:val="00D82666"/>
    <w:rsid w:val="00D827CB"/>
    <w:rsid w:val="00D82EA3"/>
    <w:rsid w:val="00D831EC"/>
    <w:rsid w:val="00D835CC"/>
    <w:rsid w:val="00D8363F"/>
    <w:rsid w:val="00D83B40"/>
    <w:rsid w:val="00D83EB9"/>
    <w:rsid w:val="00D83EC6"/>
    <w:rsid w:val="00D8423F"/>
    <w:rsid w:val="00D84240"/>
    <w:rsid w:val="00D8434E"/>
    <w:rsid w:val="00D847F5"/>
    <w:rsid w:val="00D84A2B"/>
    <w:rsid w:val="00D84E81"/>
    <w:rsid w:val="00D853F1"/>
    <w:rsid w:val="00D85531"/>
    <w:rsid w:val="00D85539"/>
    <w:rsid w:val="00D85856"/>
    <w:rsid w:val="00D85BA2"/>
    <w:rsid w:val="00D862BF"/>
    <w:rsid w:val="00D86739"/>
    <w:rsid w:val="00D86C2E"/>
    <w:rsid w:val="00D86C68"/>
    <w:rsid w:val="00D87385"/>
    <w:rsid w:val="00D874ED"/>
    <w:rsid w:val="00D879FC"/>
    <w:rsid w:val="00D87AF9"/>
    <w:rsid w:val="00D87CCA"/>
    <w:rsid w:val="00D87ED5"/>
    <w:rsid w:val="00D87F28"/>
    <w:rsid w:val="00D9002A"/>
    <w:rsid w:val="00D901F9"/>
    <w:rsid w:val="00D9039E"/>
    <w:rsid w:val="00D90560"/>
    <w:rsid w:val="00D90652"/>
    <w:rsid w:val="00D909E2"/>
    <w:rsid w:val="00D90D5D"/>
    <w:rsid w:val="00D90F76"/>
    <w:rsid w:val="00D91B03"/>
    <w:rsid w:val="00D91C24"/>
    <w:rsid w:val="00D91CF9"/>
    <w:rsid w:val="00D923EB"/>
    <w:rsid w:val="00D9250F"/>
    <w:rsid w:val="00D92D53"/>
    <w:rsid w:val="00D92D7A"/>
    <w:rsid w:val="00D9313B"/>
    <w:rsid w:val="00D934AB"/>
    <w:rsid w:val="00D936A1"/>
    <w:rsid w:val="00D93A82"/>
    <w:rsid w:val="00D93BAD"/>
    <w:rsid w:val="00D93CF4"/>
    <w:rsid w:val="00D94318"/>
    <w:rsid w:val="00D94710"/>
    <w:rsid w:val="00D947D8"/>
    <w:rsid w:val="00D94819"/>
    <w:rsid w:val="00D94DF1"/>
    <w:rsid w:val="00D94F75"/>
    <w:rsid w:val="00D953EF"/>
    <w:rsid w:val="00D9554F"/>
    <w:rsid w:val="00D955D6"/>
    <w:rsid w:val="00D956E6"/>
    <w:rsid w:val="00D95734"/>
    <w:rsid w:val="00D95884"/>
    <w:rsid w:val="00D95D08"/>
    <w:rsid w:val="00D95ECB"/>
    <w:rsid w:val="00D96032"/>
    <w:rsid w:val="00D9634E"/>
    <w:rsid w:val="00D9639F"/>
    <w:rsid w:val="00D966CB"/>
    <w:rsid w:val="00D97186"/>
    <w:rsid w:val="00D9726D"/>
    <w:rsid w:val="00D9747D"/>
    <w:rsid w:val="00D97557"/>
    <w:rsid w:val="00D977A3"/>
    <w:rsid w:val="00D97ADA"/>
    <w:rsid w:val="00D97B60"/>
    <w:rsid w:val="00D97BAD"/>
    <w:rsid w:val="00D97DC1"/>
    <w:rsid w:val="00DA00F7"/>
    <w:rsid w:val="00DA0126"/>
    <w:rsid w:val="00DA0140"/>
    <w:rsid w:val="00DA0284"/>
    <w:rsid w:val="00DA038D"/>
    <w:rsid w:val="00DA0D67"/>
    <w:rsid w:val="00DA10ED"/>
    <w:rsid w:val="00DA1351"/>
    <w:rsid w:val="00DA17D7"/>
    <w:rsid w:val="00DA1AE4"/>
    <w:rsid w:val="00DA1B22"/>
    <w:rsid w:val="00DA21F4"/>
    <w:rsid w:val="00DA21FB"/>
    <w:rsid w:val="00DA2596"/>
    <w:rsid w:val="00DA3040"/>
    <w:rsid w:val="00DA30E2"/>
    <w:rsid w:val="00DA31F3"/>
    <w:rsid w:val="00DA34D8"/>
    <w:rsid w:val="00DA39DF"/>
    <w:rsid w:val="00DA400C"/>
    <w:rsid w:val="00DA413A"/>
    <w:rsid w:val="00DA4C18"/>
    <w:rsid w:val="00DA4DA7"/>
    <w:rsid w:val="00DA5061"/>
    <w:rsid w:val="00DA5925"/>
    <w:rsid w:val="00DA59FC"/>
    <w:rsid w:val="00DA5A2E"/>
    <w:rsid w:val="00DA5FAA"/>
    <w:rsid w:val="00DA5FC2"/>
    <w:rsid w:val="00DA60E3"/>
    <w:rsid w:val="00DA63A2"/>
    <w:rsid w:val="00DA6609"/>
    <w:rsid w:val="00DA6647"/>
    <w:rsid w:val="00DA68A9"/>
    <w:rsid w:val="00DA6C1C"/>
    <w:rsid w:val="00DA6C42"/>
    <w:rsid w:val="00DA6EFC"/>
    <w:rsid w:val="00DA73ED"/>
    <w:rsid w:val="00DA77EF"/>
    <w:rsid w:val="00DA780E"/>
    <w:rsid w:val="00DA7950"/>
    <w:rsid w:val="00DA7CE0"/>
    <w:rsid w:val="00DA7D3A"/>
    <w:rsid w:val="00DB061B"/>
    <w:rsid w:val="00DB063E"/>
    <w:rsid w:val="00DB06B6"/>
    <w:rsid w:val="00DB0830"/>
    <w:rsid w:val="00DB09C3"/>
    <w:rsid w:val="00DB0BCC"/>
    <w:rsid w:val="00DB0D11"/>
    <w:rsid w:val="00DB0F32"/>
    <w:rsid w:val="00DB10A8"/>
    <w:rsid w:val="00DB11A4"/>
    <w:rsid w:val="00DB1245"/>
    <w:rsid w:val="00DB16AE"/>
    <w:rsid w:val="00DB17F1"/>
    <w:rsid w:val="00DB1817"/>
    <w:rsid w:val="00DB18DC"/>
    <w:rsid w:val="00DB19CF"/>
    <w:rsid w:val="00DB1B6F"/>
    <w:rsid w:val="00DB205F"/>
    <w:rsid w:val="00DB20E8"/>
    <w:rsid w:val="00DB21CC"/>
    <w:rsid w:val="00DB26B2"/>
    <w:rsid w:val="00DB2753"/>
    <w:rsid w:val="00DB28AF"/>
    <w:rsid w:val="00DB2CF7"/>
    <w:rsid w:val="00DB2DED"/>
    <w:rsid w:val="00DB2DF0"/>
    <w:rsid w:val="00DB3A9B"/>
    <w:rsid w:val="00DB3E28"/>
    <w:rsid w:val="00DB3FFE"/>
    <w:rsid w:val="00DB4245"/>
    <w:rsid w:val="00DB4477"/>
    <w:rsid w:val="00DB447A"/>
    <w:rsid w:val="00DB4710"/>
    <w:rsid w:val="00DB48B3"/>
    <w:rsid w:val="00DB4995"/>
    <w:rsid w:val="00DB49D1"/>
    <w:rsid w:val="00DB5105"/>
    <w:rsid w:val="00DB51A8"/>
    <w:rsid w:val="00DB52AE"/>
    <w:rsid w:val="00DB542D"/>
    <w:rsid w:val="00DB5431"/>
    <w:rsid w:val="00DB5517"/>
    <w:rsid w:val="00DB5577"/>
    <w:rsid w:val="00DB58C8"/>
    <w:rsid w:val="00DB59F0"/>
    <w:rsid w:val="00DB5B6F"/>
    <w:rsid w:val="00DB5BD8"/>
    <w:rsid w:val="00DB624A"/>
    <w:rsid w:val="00DB63E0"/>
    <w:rsid w:val="00DB65B0"/>
    <w:rsid w:val="00DB65E9"/>
    <w:rsid w:val="00DB68D2"/>
    <w:rsid w:val="00DB7CAD"/>
    <w:rsid w:val="00DB7DDD"/>
    <w:rsid w:val="00DB7FDC"/>
    <w:rsid w:val="00DC0134"/>
    <w:rsid w:val="00DC031A"/>
    <w:rsid w:val="00DC0583"/>
    <w:rsid w:val="00DC0700"/>
    <w:rsid w:val="00DC0736"/>
    <w:rsid w:val="00DC0AEF"/>
    <w:rsid w:val="00DC0D37"/>
    <w:rsid w:val="00DC0E66"/>
    <w:rsid w:val="00DC1300"/>
    <w:rsid w:val="00DC1B19"/>
    <w:rsid w:val="00DC1BB3"/>
    <w:rsid w:val="00DC1DC0"/>
    <w:rsid w:val="00DC1DE3"/>
    <w:rsid w:val="00DC1E05"/>
    <w:rsid w:val="00DC21BE"/>
    <w:rsid w:val="00DC260D"/>
    <w:rsid w:val="00DC29C7"/>
    <w:rsid w:val="00DC2FCF"/>
    <w:rsid w:val="00DC307A"/>
    <w:rsid w:val="00DC3AB6"/>
    <w:rsid w:val="00DC3E27"/>
    <w:rsid w:val="00DC4374"/>
    <w:rsid w:val="00DC444D"/>
    <w:rsid w:val="00DC446C"/>
    <w:rsid w:val="00DC45FB"/>
    <w:rsid w:val="00DC46A0"/>
    <w:rsid w:val="00DC472A"/>
    <w:rsid w:val="00DC48B7"/>
    <w:rsid w:val="00DC4D6A"/>
    <w:rsid w:val="00DC59AC"/>
    <w:rsid w:val="00DC5C49"/>
    <w:rsid w:val="00DC5EE5"/>
    <w:rsid w:val="00DC5F5A"/>
    <w:rsid w:val="00DC6182"/>
    <w:rsid w:val="00DC6985"/>
    <w:rsid w:val="00DC6B1A"/>
    <w:rsid w:val="00DC6B9B"/>
    <w:rsid w:val="00DC6D62"/>
    <w:rsid w:val="00DC764F"/>
    <w:rsid w:val="00DC7719"/>
    <w:rsid w:val="00DC7C15"/>
    <w:rsid w:val="00DC7C82"/>
    <w:rsid w:val="00DC7FE9"/>
    <w:rsid w:val="00DD0496"/>
    <w:rsid w:val="00DD098D"/>
    <w:rsid w:val="00DD0AC6"/>
    <w:rsid w:val="00DD0B6A"/>
    <w:rsid w:val="00DD0CF1"/>
    <w:rsid w:val="00DD0D36"/>
    <w:rsid w:val="00DD0D37"/>
    <w:rsid w:val="00DD11C4"/>
    <w:rsid w:val="00DD1295"/>
    <w:rsid w:val="00DD1611"/>
    <w:rsid w:val="00DD1714"/>
    <w:rsid w:val="00DD1E96"/>
    <w:rsid w:val="00DD2371"/>
    <w:rsid w:val="00DD2461"/>
    <w:rsid w:val="00DD27A5"/>
    <w:rsid w:val="00DD29FF"/>
    <w:rsid w:val="00DD30A8"/>
    <w:rsid w:val="00DD366C"/>
    <w:rsid w:val="00DD3916"/>
    <w:rsid w:val="00DD3AAE"/>
    <w:rsid w:val="00DD3B31"/>
    <w:rsid w:val="00DD3C37"/>
    <w:rsid w:val="00DD3D5A"/>
    <w:rsid w:val="00DD3EF4"/>
    <w:rsid w:val="00DD47BE"/>
    <w:rsid w:val="00DD4909"/>
    <w:rsid w:val="00DD492D"/>
    <w:rsid w:val="00DD4D65"/>
    <w:rsid w:val="00DD4EAB"/>
    <w:rsid w:val="00DD526D"/>
    <w:rsid w:val="00DD53C3"/>
    <w:rsid w:val="00DD5456"/>
    <w:rsid w:val="00DD5486"/>
    <w:rsid w:val="00DD62DF"/>
    <w:rsid w:val="00DD63CC"/>
    <w:rsid w:val="00DD64E6"/>
    <w:rsid w:val="00DD68EE"/>
    <w:rsid w:val="00DD7104"/>
    <w:rsid w:val="00DD7192"/>
    <w:rsid w:val="00DD755D"/>
    <w:rsid w:val="00DD7DC8"/>
    <w:rsid w:val="00DD7DD8"/>
    <w:rsid w:val="00DD7F2F"/>
    <w:rsid w:val="00DE01A1"/>
    <w:rsid w:val="00DE028A"/>
    <w:rsid w:val="00DE033A"/>
    <w:rsid w:val="00DE0387"/>
    <w:rsid w:val="00DE039A"/>
    <w:rsid w:val="00DE03F6"/>
    <w:rsid w:val="00DE0904"/>
    <w:rsid w:val="00DE0AFA"/>
    <w:rsid w:val="00DE0C3B"/>
    <w:rsid w:val="00DE14A6"/>
    <w:rsid w:val="00DE16FC"/>
    <w:rsid w:val="00DE1805"/>
    <w:rsid w:val="00DE1A21"/>
    <w:rsid w:val="00DE1E83"/>
    <w:rsid w:val="00DE2193"/>
    <w:rsid w:val="00DE2594"/>
    <w:rsid w:val="00DE26AD"/>
    <w:rsid w:val="00DE28AE"/>
    <w:rsid w:val="00DE2BEB"/>
    <w:rsid w:val="00DE2D70"/>
    <w:rsid w:val="00DE2D9C"/>
    <w:rsid w:val="00DE360B"/>
    <w:rsid w:val="00DE3686"/>
    <w:rsid w:val="00DE38BF"/>
    <w:rsid w:val="00DE3C30"/>
    <w:rsid w:val="00DE3C6E"/>
    <w:rsid w:val="00DE3DEF"/>
    <w:rsid w:val="00DE4102"/>
    <w:rsid w:val="00DE42D9"/>
    <w:rsid w:val="00DE432B"/>
    <w:rsid w:val="00DE4804"/>
    <w:rsid w:val="00DE48FA"/>
    <w:rsid w:val="00DE4D15"/>
    <w:rsid w:val="00DE4D39"/>
    <w:rsid w:val="00DE4F5F"/>
    <w:rsid w:val="00DE507C"/>
    <w:rsid w:val="00DE58CF"/>
    <w:rsid w:val="00DE5943"/>
    <w:rsid w:val="00DE6260"/>
    <w:rsid w:val="00DE64D3"/>
    <w:rsid w:val="00DE6A92"/>
    <w:rsid w:val="00DE6B6F"/>
    <w:rsid w:val="00DE6CCF"/>
    <w:rsid w:val="00DE6D6F"/>
    <w:rsid w:val="00DE6DEC"/>
    <w:rsid w:val="00DE7357"/>
    <w:rsid w:val="00DE7AC1"/>
    <w:rsid w:val="00DE7C0E"/>
    <w:rsid w:val="00DE7FA1"/>
    <w:rsid w:val="00DF00D1"/>
    <w:rsid w:val="00DF052C"/>
    <w:rsid w:val="00DF062C"/>
    <w:rsid w:val="00DF0876"/>
    <w:rsid w:val="00DF0D9F"/>
    <w:rsid w:val="00DF0EB4"/>
    <w:rsid w:val="00DF1936"/>
    <w:rsid w:val="00DF1A78"/>
    <w:rsid w:val="00DF1EB5"/>
    <w:rsid w:val="00DF251C"/>
    <w:rsid w:val="00DF2661"/>
    <w:rsid w:val="00DF26EB"/>
    <w:rsid w:val="00DF37BC"/>
    <w:rsid w:val="00DF3BAB"/>
    <w:rsid w:val="00DF3C48"/>
    <w:rsid w:val="00DF3F2F"/>
    <w:rsid w:val="00DF4021"/>
    <w:rsid w:val="00DF449A"/>
    <w:rsid w:val="00DF511F"/>
    <w:rsid w:val="00DF5154"/>
    <w:rsid w:val="00DF52F0"/>
    <w:rsid w:val="00DF57C9"/>
    <w:rsid w:val="00DF5AA3"/>
    <w:rsid w:val="00DF5C09"/>
    <w:rsid w:val="00DF6224"/>
    <w:rsid w:val="00DF69DE"/>
    <w:rsid w:val="00DF6D40"/>
    <w:rsid w:val="00DF6FEF"/>
    <w:rsid w:val="00DF741B"/>
    <w:rsid w:val="00DF78CF"/>
    <w:rsid w:val="00DF7E46"/>
    <w:rsid w:val="00E0007E"/>
    <w:rsid w:val="00E00275"/>
    <w:rsid w:val="00E00348"/>
    <w:rsid w:val="00E0037E"/>
    <w:rsid w:val="00E00447"/>
    <w:rsid w:val="00E005F2"/>
    <w:rsid w:val="00E007A8"/>
    <w:rsid w:val="00E00CA8"/>
    <w:rsid w:val="00E010A2"/>
    <w:rsid w:val="00E010E6"/>
    <w:rsid w:val="00E01238"/>
    <w:rsid w:val="00E0123B"/>
    <w:rsid w:val="00E0125D"/>
    <w:rsid w:val="00E01476"/>
    <w:rsid w:val="00E014C2"/>
    <w:rsid w:val="00E014C4"/>
    <w:rsid w:val="00E01798"/>
    <w:rsid w:val="00E018FC"/>
    <w:rsid w:val="00E01A5F"/>
    <w:rsid w:val="00E01E29"/>
    <w:rsid w:val="00E01F54"/>
    <w:rsid w:val="00E0247E"/>
    <w:rsid w:val="00E0268B"/>
    <w:rsid w:val="00E0269C"/>
    <w:rsid w:val="00E02935"/>
    <w:rsid w:val="00E0305B"/>
    <w:rsid w:val="00E0308A"/>
    <w:rsid w:val="00E0308D"/>
    <w:rsid w:val="00E03C33"/>
    <w:rsid w:val="00E041C1"/>
    <w:rsid w:val="00E0444E"/>
    <w:rsid w:val="00E0467C"/>
    <w:rsid w:val="00E0481B"/>
    <w:rsid w:val="00E04AB5"/>
    <w:rsid w:val="00E04F13"/>
    <w:rsid w:val="00E05921"/>
    <w:rsid w:val="00E05B26"/>
    <w:rsid w:val="00E05C8E"/>
    <w:rsid w:val="00E05CAB"/>
    <w:rsid w:val="00E05D46"/>
    <w:rsid w:val="00E05DE3"/>
    <w:rsid w:val="00E0630D"/>
    <w:rsid w:val="00E0651A"/>
    <w:rsid w:val="00E06896"/>
    <w:rsid w:val="00E06D55"/>
    <w:rsid w:val="00E06EA9"/>
    <w:rsid w:val="00E07444"/>
    <w:rsid w:val="00E0746E"/>
    <w:rsid w:val="00E07765"/>
    <w:rsid w:val="00E0796A"/>
    <w:rsid w:val="00E07B02"/>
    <w:rsid w:val="00E07BBA"/>
    <w:rsid w:val="00E07CEA"/>
    <w:rsid w:val="00E10078"/>
    <w:rsid w:val="00E1007D"/>
    <w:rsid w:val="00E10DF1"/>
    <w:rsid w:val="00E11198"/>
    <w:rsid w:val="00E113DC"/>
    <w:rsid w:val="00E113FF"/>
    <w:rsid w:val="00E11516"/>
    <w:rsid w:val="00E11B57"/>
    <w:rsid w:val="00E11E60"/>
    <w:rsid w:val="00E12053"/>
    <w:rsid w:val="00E127F4"/>
    <w:rsid w:val="00E12BFB"/>
    <w:rsid w:val="00E1332A"/>
    <w:rsid w:val="00E1369E"/>
    <w:rsid w:val="00E137BA"/>
    <w:rsid w:val="00E13B63"/>
    <w:rsid w:val="00E13F27"/>
    <w:rsid w:val="00E1407E"/>
    <w:rsid w:val="00E14142"/>
    <w:rsid w:val="00E14558"/>
    <w:rsid w:val="00E145E0"/>
    <w:rsid w:val="00E1479F"/>
    <w:rsid w:val="00E148D5"/>
    <w:rsid w:val="00E1495A"/>
    <w:rsid w:val="00E14B99"/>
    <w:rsid w:val="00E15F00"/>
    <w:rsid w:val="00E15F56"/>
    <w:rsid w:val="00E161F1"/>
    <w:rsid w:val="00E1625C"/>
    <w:rsid w:val="00E1641E"/>
    <w:rsid w:val="00E1671D"/>
    <w:rsid w:val="00E16A17"/>
    <w:rsid w:val="00E170F7"/>
    <w:rsid w:val="00E1721E"/>
    <w:rsid w:val="00E172A0"/>
    <w:rsid w:val="00E172CC"/>
    <w:rsid w:val="00E1735E"/>
    <w:rsid w:val="00E1770B"/>
    <w:rsid w:val="00E17CD7"/>
    <w:rsid w:val="00E17F7A"/>
    <w:rsid w:val="00E20122"/>
    <w:rsid w:val="00E205A7"/>
    <w:rsid w:val="00E205A9"/>
    <w:rsid w:val="00E20E27"/>
    <w:rsid w:val="00E2187F"/>
    <w:rsid w:val="00E21926"/>
    <w:rsid w:val="00E21BA6"/>
    <w:rsid w:val="00E21F2E"/>
    <w:rsid w:val="00E21F56"/>
    <w:rsid w:val="00E222B1"/>
    <w:rsid w:val="00E223A3"/>
    <w:rsid w:val="00E224DB"/>
    <w:rsid w:val="00E224FD"/>
    <w:rsid w:val="00E226A0"/>
    <w:rsid w:val="00E22DD4"/>
    <w:rsid w:val="00E23330"/>
    <w:rsid w:val="00E2370A"/>
    <w:rsid w:val="00E237A6"/>
    <w:rsid w:val="00E23997"/>
    <w:rsid w:val="00E23B26"/>
    <w:rsid w:val="00E23C9A"/>
    <w:rsid w:val="00E241E1"/>
    <w:rsid w:val="00E247F1"/>
    <w:rsid w:val="00E24AEC"/>
    <w:rsid w:val="00E24D5B"/>
    <w:rsid w:val="00E24F4D"/>
    <w:rsid w:val="00E25033"/>
    <w:rsid w:val="00E254EA"/>
    <w:rsid w:val="00E258EF"/>
    <w:rsid w:val="00E25931"/>
    <w:rsid w:val="00E25A76"/>
    <w:rsid w:val="00E25B32"/>
    <w:rsid w:val="00E25C35"/>
    <w:rsid w:val="00E2601B"/>
    <w:rsid w:val="00E26076"/>
    <w:rsid w:val="00E2617B"/>
    <w:rsid w:val="00E26210"/>
    <w:rsid w:val="00E26457"/>
    <w:rsid w:val="00E268EF"/>
    <w:rsid w:val="00E26B11"/>
    <w:rsid w:val="00E270FD"/>
    <w:rsid w:val="00E271A4"/>
    <w:rsid w:val="00E27AFE"/>
    <w:rsid w:val="00E27E70"/>
    <w:rsid w:val="00E27ECA"/>
    <w:rsid w:val="00E27EEE"/>
    <w:rsid w:val="00E3035B"/>
    <w:rsid w:val="00E30657"/>
    <w:rsid w:val="00E309FD"/>
    <w:rsid w:val="00E30B89"/>
    <w:rsid w:val="00E30CB9"/>
    <w:rsid w:val="00E31327"/>
    <w:rsid w:val="00E31351"/>
    <w:rsid w:val="00E3142A"/>
    <w:rsid w:val="00E31577"/>
    <w:rsid w:val="00E31840"/>
    <w:rsid w:val="00E31D1C"/>
    <w:rsid w:val="00E31E9E"/>
    <w:rsid w:val="00E31FDB"/>
    <w:rsid w:val="00E32014"/>
    <w:rsid w:val="00E32034"/>
    <w:rsid w:val="00E32355"/>
    <w:rsid w:val="00E32524"/>
    <w:rsid w:val="00E32904"/>
    <w:rsid w:val="00E32950"/>
    <w:rsid w:val="00E32B50"/>
    <w:rsid w:val="00E32C01"/>
    <w:rsid w:val="00E32C54"/>
    <w:rsid w:val="00E32D71"/>
    <w:rsid w:val="00E32EB5"/>
    <w:rsid w:val="00E330AA"/>
    <w:rsid w:val="00E333A1"/>
    <w:rsid w:val="00E333A3"/>
    <w:rsid w:val="00E335AA"/>
    <w:rsid w:val="00E33922"/>
    <w:rsid w:val="00E339E6"/>
    <w:rsid w:val="00E33C64"/>
    <w:rsid w:val="00E33CC5"/>
    <w:rsid w:val="00E33CFF"/>
    <w:rsid w:val="00E33E4F"/>
    <w:rsid w:val="00E33F10"/>
    <w:rsid w:val="00E33FF2"/>
    <w:rsid w:val="00E3403E"/>
    <w:rsid w:val="00E3428E"/>
    <w:rsid w:val="00E344BB"/>
    <w:rsid w:val="00E34557"/>
    <w:rsid w:val="00E347FE"/>
    <w:rsid w:val="00E34D81"/>
    <w:rsid w:val="00E34E7D"/>
    <w:rsid w:val="00E3559D"/>
    <w:rsid w:val="00E3597F"/>
    <w:rsid w:val="00E35DD9"/>
    <w:rsid w:val="00E35FC5"/>
    <w:rsid w:val="00E36015"/>
    <w:rsid w:val="00E363B3"/>
    <w:rsid w:val="00E36872"/>
    <w:rsid w:val="00E3738E"/>
    <w:rsid w:val="00E37486"/>
    <w:rsid w:val="00E37537"/>
    <w:rsid w:val="00E37688"/>
    <w:rsid w:val="00E37864"/>
    <w:rsid w:val="00E37AA4"/>
    <w:rsid w:val="00E37B3A"/>
    <w:rsid w:val="00E4085B"/>
    <w:rsid w:val="00E40CE6"/>
    <w:rsid w:val="00E415C7"/>
    <w:rsid w:val="00E41817"/>
    <w:rsid w:val="00E42D02"/>
    <w:rsid w:val="00E42D2D"/>
    <w:rsid w:val="00E43463"/>
    <w:rsid w:val="00E435C2"/>
    <w:rsid w:val="00E4374F"/>
    <w:rsid w:val="00E43771"/>
    <w:rsid w:val="00E43861"/>
    <w:rsid w:val="00E43C39"/>
    <w:rsid w:val="00E43F02"/>
    <w:rsid w:val="00E43F17"/>
    <w:rsid w:val="00E4416F"/>
    <w:rsid w:val="00E44236"/>
    <w:rsid w:val="00E44259"/>
    <w:rsid w:val="00E44A57"/>
    <w:rsid w:val="00E44C09"/>
    <w:rsid w:val="00E44D28"/>
    <w:rsid w:val="00E4572A"/>
    <w:rsid w:val="00E45B3D"/>
    <w:rsid w:val="00E4612A"/>
    <w:rsid w:val="00E465FC"/>
    <w:rsid w:val="00E46660"/>
    <w:rsid w:val="00E46910"/>
    <w:rsid w:val="00E476D4"/>
    <w:rsid w:val="00E47D17"/>
    <w:rsid w:val="00E47ECA"/>
    <w:rsid w:val="00E47F45"/>
    <w:rsid w:val="00E50095"/>
    <w:rsid w:val="00E501BF"/>
    <w:rsid w:val="00E50339"/>
    <w:rsid w:val="00E5055B"/>
    <w:rsid w:val="00E50793"/>
    <w:rsid w:val="00E50945"/>
    <w:rsid w:val="00E50952"/>
    <w:rsid w:val="00E50988"/>
    <w:rsid w:val="00E50C7E"/>
    <w:rsid w:val="00E5120C"/>
    <w:rsid w:val="00E51BAA"/>
    <w:rsid w:val="00E51FD4"/>
    <w:rsid w:val="00E5200F"/>
    <w:rsid w:val="00E520AC"/>
    <w:rsid w:val="00E531E4"/>
    <w:rsid w:val="00E53291"/>
    <w:rsid w:val="00E5336C"/>
    <w:rsid w:val="00E5353A"/>
    <w:rsid w:val="00E53862"/>
    <w:rsid w:val="00E53C5C"/>
    <w:rsid w:val="00E54008"/>
    <w:rsid w:val="00E5418C"/>
    <w:rsid w:val="00E54592"/>
    <w:rsid w:val="00E5493B"/>
    <w:rsid w:val="00E549E5"/>
    <w:rsid w:val="00E54B19"/>
    <w:rsid w:val="00E54CCB"/>
    <w:rsid w:val="00E54DC9"/>
    <w:rsid w:val="00E559E3"/>
    <w:rsid w:val="00E55A37"/>
    <w:rsid w:val="00E55D07"/>
    <w:rsid w:val="00E55D8A"/>
    <w:rsid w:val="00E5688D"/>
    <w:rsid w:val="00E56A43"/>
    <w:rsid w:val="00E56B35"/>
    <w:rsid w:val="00E570AC"/>
    <w:rsid w:val="00E574C3"/>
    <w:rsid w:val="00E57577"/>
    <w:rsid w:val="00E57881"/>
    <w:rsid w:val="00E578D4"/>
    <w:rsid w:val="00E57BDB"/>
    <w:rsid w:val="00E57D35"/>
    <w:rsid w:val="00E57F8F"/>
    <w:rsid w:val="00E6003B"/>
    <w:rsid w:val="00E60127"/>
    <w:rsid w:val="00E6022A"/>
    <w:rsid w:val="00E60504"/>
    <w:rsid w:val="00E605FD"/>
    <w:rsid w:val="00E60D97"/>
    <w:rsid w:val="00E610A3"/>
    <w:rsid w:val="00E61774"/>
    <w:rsid w:val="00E619C9"/>
    <w:rsid w:val="00E6205B"/>
    <w:rsid w:val="00E620D6"/>
    <w:rsid w:val="00E620FD"/>
    <w:rsid w:val="00E6245E"/>
    <w:rsid w:val="00E6258A"/>
    <w:rsid w:val="00E62800"/>
    <w:rsid w:val="00E62B36"/>
    <w:rsid w:val="00E62B41"/>
    <w:rsid w:val="00E62F95"/>
    <w:rsid w:val="00E630BF"/>
    <w:rsid w:val="00E630F9"/>
    <w:rsid w:val="00E6328C"/>
    <w:rsid w:val="00E63726"/>
    <w:rsid w:val="00E63DF1"/>
    <w:rsid w:val="00E63FE1"/>
    <w:rsid w:val="00E64022"/>
    <w:rsid w:val="00E64553"/>
    <w:rsid w:val="00E64752"/>
    <w:rsid w:val="00E64954"/>
    <w:rsid w:val="00E64B66"/>
    <w:rsid w:val="00E64D1F"/>
    <w:rsid w:val="00E651B5"/>
    <w:rsid w:val="00E6563E"/>
    <w:rsid w:val="00E65FFB"/>
    <w:rsid w:val="00E6684F"/>
    <w:rsid w:val="00E66F3A"/>
    <w:rsid w:val="00E6704B"/>
    <w:rsid w:val="00E672A1"/>
    <w:rsid w:val="00E674F1"/>
    <w:rsid w:val="00E678F0"/>
    <w:rsid w:val="00E67984"/>
    <w:rsid w:val="00E67A1B"/>
    <w:rsid w:val="00E67B64"/>
    <w:rsid w:val="00E67C86"/>
    <w:rsid w:val="00E70474"/>
    <w:rsid w:val="00E70778"/>
    <w:rsid w:val="00E714C7"/>
    <w:rsid w:val="00E714E4"/>
    <w:rsid w:val="00E71611"/>
    <w:rsid w:val="00E71A6D"/>
    <w:rsid w:val="00E71AFD"/>
    <w:rsid w:val="00E7205C"/>
    <w:rsid w:val="00E72116"/>
    <w:rsid w:val="00E72908"/>
    <w:rsid w:val="00E72A4A"/>
    <w:rsid w:val="00E72F2E"/>
    <w:rsid w:val="00E73261"/>
    <w:rsid w:val="00E73B03"/>
    <w:rsid w:val="00E73B31"/>
    <w:rsid w:val="00E73B74"/>
    <w:rsid w:val="00E73DF0"/>
    <w:rsid w:val="00E73E73"/>
    <w:rsid w:val="00E740BB"/>
    <w:rsid w:val="00E74156"/>
    <w:rsid w:val="00E74C49"/>
    <w:rsid w:val="00E74E18"/>
    <w:rsid w:val="00E74EA5"/>
    <w:rsid w:val="00E752CC"/>
    <w:rsid w:val="00E759A3"/>
    <w:rsid w:val="00E75AB5"/>
    <w:rsid w:val="00E75C07"/>
    <w:rsid w:val="00E75F37"/>
    <w:rsid w:val="00E76851"/>
    <w:rsid w:val="00E76B73"/>
    <w:rsid w:val="00E77180"/>
    <w:rsid w:val="00E77250"/>
    <w:rsid w:val="00E7757B"/>
    <w:rsid w:val="00E77654"/>
    <w:rsid w:val="00E77FF2"/>
    <w:rsid w:val="00E80803"/>
    <w:rsid w:val="00E80924"/>
    <w:rsid w:val="00E80C22"/>
    <w:rsid w:val="00E80ED6"/>
    <w:rsid w:val="00E810AB"/>
    <w:rsid w:val="00E81609"/>
    <w:rsid w:val="00E822DD"/>
    <w:rsid w:val="00E82358"/>
    <w:rsid w:val="00E82421"/>
    <w:rsid w:val="00E82433"/>
    <w:rsid w:val="00E82C0C"/>
    <w:rsid w:val="00E83030"/>
    <w:rsid w:val="00E830C2"/>
    <w:rsid w:val="00E8357E"/>
    <w:rsid w:val="00E838D8"/>
    <w:rsid w:val="00E83BBC"/>
    <w:rsid w:val="00E841C5"/>
    <w:rsid w:val="00E8428B"/>
    <w:rsid w:val="00E844BA"/>
    <w:rsid w:val="00E84A57"/>
    <w:rsid w:val="00E84AC1"/>
    <w:rsid w:val="00E84C9C"/>
    <w:rsid w:val="00E84D25"/>
    <w:rsid w:val="00E84DFD"/>
    <w:rsid w:val="00E84E0E"/>
    <w:rsid w:val="00E85458"/>
    <w:rsid w:val="00E85551"/>
    <w:rsid w:val="00E85C7E"/>
    <w:rsid w:val="00E86238"/>
    <w:rsid w:val="00E86304"/>
    <w:rsid w:val="00E86392"/>
    <w:rsid w:val="00E86523"/>
    <w:rsid w:val="00E87134"/>
    <w:rsid w:val="00E874C5"/>
    <w:rsid w:val="00E875D3"/>
    <w:rsid w:val="00E875EB"/>
    <w:rsid w:val="00E87A97"/>
    <w:rsid w:val="00E87B3D"/>
    <w:rsid w:val="00E87B70"/>
    <w:rsid w:val="00E87DC2"/>
    <w:rsid w:val="00E87F08"/>
    <w:rsid w:val="00E903F8"/>
    <w:rsid w:val="00E90726"/>
    <w:rsid w:val="00E909CD"/>
    <w:rsid w:val="00E90A4B"/>
    <w:rsid w:val="00E90AE6"/>
    <w:rsid w:val="00E91011"/>
    <w:rsid w:val="00E9124D"/>
    <w:rsid w:val="00E917C0"/>
    <w:rsid w:val="00E91B13"/>
    <w:rsid w:val="00E91E07"/>
    <w:rsid w:val="00E92144"/>
    <w:rsid w:val="00E92150"/>
    <w:rsid w:val="00E9215E"/>
    <w:rsid w:val="00E9237C"/>
    <w:rsid w:val="00E9257B"/>
    <w:rsid w:val="00E9275A"/>
    <w:rsid w:val="00E92974"/>
    <w:rsid w:val="00E92DF9"/>
    <w:rsid w:val="00E93818"/>
    <w:rsid w:val="00E93D27"/>
    <w:rsid w:val="00E93E06"/>
    <w:rsid w:val="00E93FE7"/>
    <w:rsid w:val="00E9417E"/>
    <w:rsid w:val="00E94203"/>
    <w:rsid w:val="00E9460D"/>
    <w:rsid w:val="00E94CAD"/>
    <w:rsid w:val="00E94D51"/>
    <w:rsid w:val="00E950C8"/>
    <w:rsid w:val="00E95581"/>
    <w:rsid w:val="00E9565E"/>
    <w:rsid w:val="00E9568A"/>
    <w:rsid w:val="00E95E8C"/>
    <w:rsid w:val="00E95F12"/>
    <w:rsid w:val="00E95FA2"/>
    <w:rsid w:val="00E962C8"/>
    <w:rsid w:val="00E963B5"/>
    <w:rsid w:val="00E968E6"/>
    <w:rsid w:val="00E96AE0"/>
    <w:rsid w:val="00E96B86"/>
    <w:rsid w:val="00E96D2A"/>
    <w:rsid w:val="00E97484"/>
    <w:rsid w:val="00E97669"/>
    <w:rsid w:val="00E977D7"/>
    <w:rsid w:val="00E97B26"/>
    <w:rsid w:val="00E97C3B"/>
    <w:rsid w:val="00E97D3A"/>
    <w:rsid w:val="00EA0045"/>
    <w:rsid w:val="00EA029F"/>
    <w:rsid w:val="00EA0531"/>
    <w:rsid w:val="00EA0D6F"/>
    <w:rsid w:val="00EA1412"/>
    <w:rsid w:val="00EA15AB"/>
    <w:rsid w:val="00EA16AF"/>
    <w:rsid w:val="00EA16DA"/>
    <w:rsid w:val="00EA1A33"/>
    <w:rsid w:val="00EA1AE7"/>
    <w:rsid w:val="00EA1B78"/>
    <w:rsid w:val="00EA1D7E"/>
    <w:rsid w:val="00EA1E1F"/>
    <w:rsid w:val="00EA1E32"/>
    <w:rsid w:val="00EA23E0"/>
    <w:rsid w:val="00EA247D"/>
    <w:rsid w:val="00EA2651"/>
    <w:rsid w:val="00EA2681"/>
    <w:rsid w:val="00EA27DA"/>
    <w:rsid w:val="00EA2B00"/>
    <w:rsid w:val="00EA2CB5"/>
    <w:rsid w:val="00EA30A2"/>
    <w:rsid w:val="00EA375A"/>
    <w:rsid w:val="00EA3B13"/>
    <w:rsid w:val="00EA3BF2"/>
    <w:rsid w:val="00EA3DF2"/>
    <w:rsid w:val="00EA3E81"/>
    <w:rsid w:val="00EA42CA"/>
    <w:rsid w:val="00EA4B12"/>
    <w:rsid w:val="00EA4C95"/>
    <w:rsid w:val="00EA4DA0"/>
    <w:rsid w:val="00EA4DB7"/>
    <w:rsid w:val="00EA4DC8"/>
    <w:rsid w:val="00EA4E0A"/>
    <w:rsid w:val="00EA4E15"/>
    <w:rsid w:val="00EA4FE0"/>
    <w:rsid w:val="00EA5001"/>
    <w:rsid w:val="00EA52A2"/>
    <w:rsid w:val="00EA56AD"/>
    <w:rsid w:val="00EA5DA1"/>
    <w:rsid w:val="00EA6230"/>
    <w:rsid w:val="00EA6319"/>
    <w:rsid w:val="00EA6757"/>
    <w:rsid w:val="00EA68B6"/>
    <w:rsid w:val="00EA6D63"/>
    <w:rsid w:val="00EA73A5"/>
    <w:rsid w:val="00EA7925"/>
    <w:rsid w:val="00EA7A03"/>
    <w:rsid w:val="00EA7A54"/>
    <w:rsid w:val="00EA7B90"/>
    <w:rsid w:val="00EA7C57"/>
    <w:rsid w:val="00EB040A"/>
    <w:rsid w:val="00EB0864"/>
    <w:rsid w:val="00EB0E1A"/>
    <w:rsid w:val="00EB0F50"/>
    <w:rsid w:val="00EB10B5"/>
    <w:rsid w:val="00EB1507"/>
    <w:rsid w:val="00EB1E17"/>
    <w:rsid w:val="00EB1F2C"/>
    <w:rsid w:val="00EB226D"/>
    <w:rsid w:val="00EB22E7"/>
    <w:rsid w:val="00EB2453"/>
    <w:rsid w:val="00EB29CA"/>
    <w:rsid w:val="00EB2AE3"/>
    <w:rsid w:val="00EB33CF"/>
    <w:rsid w:val="00EB39B6"/>
    <w:rsid w:val="00EB3A4E"/>
    <w:rsid w:val="00EB3B77"/>
    <w:rsid w:val="00EB3CF4"/>
    <w:rsid w:val="00EB3E04"/>
    <w:rsid w:val="00EB4017"/>
    <w:rsid w:val="00EB412A"/>
    <w:rsid w:val="00EB42D4"/>
    <w:rsid w:val="00EB44D4"/>
    <w:rsid w:val="00EB462C"/>
    <w:rsid w:val="00EB491B"/>
    <w:rsid w:val="00EB4A0C"/>
    <w:rsid w:val="00EB4E81"/>
    <w:rsid w:val="00EB553C"/>
    <w:rsid w:val="00EB5B3A"/>
    <w:rsid w:val="00EB5D1A"/>
    <w:rsid w:val="00EB6514"/>
    <w:rsid w:val="00EB6651"/>
    <w:rsid w:val="00EB6793"/>
    <w:rsid w:val="00EB679F"/>
    <w:rsid w:val="00EB6B60"/>
    <w:rsid w:val="00EB6D6B"/>
    <w:rsid w:val="00EB7301"/>
    <w:rsid w:val="00EB7520"/>
    <w:rsid w:val="00EB761D"/>
    <w:rsid w:val="00EB768E"/>
    <w:rsid w:val="00EB7841"/>
    <w:rsid w:val="00EB7976"/>
    <w:rsid w:val="00EB7E66"/>
    <w:rsid w:val="00EB7E9C"/>
    <w:rsid w:val="00EB7F11"/>
    <w:rsid w:val="00EC014F"/>
    <w:rsid w:val="00EC02EE"/>
    <w:rsid w:val="00EC03A2"/>
    <w:rsid w:val="00EC066A"/>
    <w:rsid w:val="00EC0BB5"/>
    <w:rsid w:val="00EC1605"/>
    <w:rsid w:val="00EC1625"/>
    <w:rsid w:val="00EC1867"/>
    <w:rsid w:val="00EC18CF"/>
    <w:rsid w:val="00EC19B1"/>
    <w:rsid w:val="00EC1A37"/>
    <w:rsid w:val="00EC1BD1"/>
    <w:rsid w:val="00EC1D17"/>
    <w:rsid w:val="00EC1FFB"/>
    <w:rsid w:val="00EC20F8"/>
    <w:rsid w:val="00EC216F"/>
    <w:rsid w:val="00EC240C"/>
    <w:rsid w:val="00EC27BA"/>
    <w:rsid w:val="00EC2ABC"/>
    <w:rsid w:val="00EC2CA5"/>
    <w:rsid w:val="00EC2E70"/>
    <w:rsid w:val="00EC3092"/>
    <w:rsid w:val="00EC331F"/>
    <w:rsid w:val="00EC3566"/>
    <w:rsid w:val="00EC4087"/>
    <w:rsid w:val="00EC4333"/>
    <w:rsid w:val="00EC46F9"/>
    <w:rsid w:val="00EC4D89"/>
    <w:rsid w:val="00EC5407"/>
    <w:rsid w:val="00EC5497"/>
    <w:rsid w:val="00EC5610"/>
    <w:rsid w:val="00EC5FDE"/>
    <w:rsid w:val="00EC61EA"/>
    <w:rsid w:val="00EC67DD"/>
    <w:rsid w:val="00EC6C16"/>
    <w:rsid w:val="00EC6DBF"/>
    <w:rsid w:val="00EC7467"/>
    <w:rsid w:val="00EC7548"/>
    <w:rsid w:val="00EC7836"/>
    <w:rsid w:val="00EC78EC"/>
    <w:rsid w:val="00EC7AFE"/>
    <w:rsid w:val="00EC7BFA"/>
    <w:rsid w:val="00EC7C1B"/>
    <w:rsid w:val="00EC7DE0"/>
    <w:rsid w:val="00EC7EEC"/>
    <w:rsid w:val="00ED05F2"/>
    <w:rsid w:val="00ED06A7"/>
    <w:rsid w:val="00ED0B0D"/>
    <w:rsid w:val="00ED0E41"/>
    <w:rsid w:val="00ED0E76"/>
    <w:rsid w:val="00ED115C"/>
    <w:rsid w:val="00ED1717"/>
    <w:rsid w:val="00ED1ADE"/>
    <w:rsid w:val="00ED1DB4"/>
    <w:rsid w:val="00ED1E4A"/>
    <w:rsid w:val="00ED20F4"/>
    <w:rsid w:val="00ED2265"/>
    <w:rsid w:val="00ED24BD"/>
    <w:rsid w:val="00ED27CF"/>
    <w:rsid w:val="00ED2FF7"/>
    <w:rsid w:val="00ED3A26"/>
    <w:rsid w:val="00ED3EED"/>
    <w:rsid w:val="00ED3FCB"/>
    <w:rsid w:val="00ED4193"/>
    <w:rsid w:val="00ED4269"/>
    <w:rsid w:val="00ED457C"/>
    <w:rsid w:val="00ED467E"/>
    <w:rsid w:val="00ED4B48"/>
    <w:rsid w:val="00ED5D1F"/>
    <w:rsid w:val="00ED5F82"/>
    <w:rsid w:val="00ED650E"/>
    <w:rsid w:val="00ED6593"/>
    <w:rsid w:val="00ED6A5B"/>
    <w:rsid w:val="00ED6CA6"/>
    <w:rsid w:val="00ED6E5E"/>
    <w:rsid w:val="00ED6FCF"/>
    <w:rsid w:val="00ED7173"/>
    <w:rsid w:val="00ED7722"/>
    <w:rsid w:val="00ED7963"/>
    <w:rsid w:val="00ED7A21"/>
    <w:rsid w:val="00ED7BB7"/>
    <w:rsid w:val="00ED7E02"/>
    <w:rsid w:val="00ED7EA3"/>
    <w:rsid w:val="00ED7F98"/>
    <w:rsid w:val="00EE00FC"/>
    <w:rsid w:val="00EE0544"/>
    <w:rsid w:val="00EE0818"/>
    <w:rsid w:val="00EE1087"/>
    <w:rsid w:val="00EE1493"/>
    <w:rsid w:val="00EE1563"/>
    <w:rsid w:val="00EE189F"/>
    <w:rsid w:val="00EE18E9"/>
    <w:rsid w:val="00EE1A2E"/>
    <w:rsid w:val="00EE1A36"/>
    <w:rsid w:val="00EE1B52"/>
    <w:rsid w:val="00EE1BA3"/>
    <w:rsid w:val="00EE1CF7"/>
    <w:rsid w:val="00EE228F"/>
    <w:rsid w:val="00EE25A6"/>
    <w:rsid w:val="00EE26E9"/>
    <w:rsid w:val="00EE284D"/>
    <w:rsid w:val="00EE28FD"/>
    <w:rsid w:val="00EE2EF0"/>
    <w:rsid w:val="00EE30FB"/>
    <w:rsid w:val="00EE39DA"/>
    <w:rsid w:val="00EE3AFA"/>
    <w:rsid w:val="00EE3FDF"/>
    <w:rsid w:val="00EE4071"/>
    <w:rsid w:val="00EE42F8"/>
    <w:rsid w:val="00EE4344"/>
    <w:rsid w:val="00EE485D"/>
    <w:rsid w:val="00EE4975"/>
    <w:rsid w:val="00EE4B19"/>
    <w:rsid w:val="00EE4E76"/>
    <w:rsid w:val="00EE4E90"/>
    <w:rsid w:val="00EE5034"/>
    <w:rsid w:val="00EE515F"/>
    <w:rsid w:val="00EE555E"/>
    <w:rsid w:val="00EE5C95"/>
    <w:rsid w:val="00EE5CF8"/>
    <w:rsid w:val="00EE5D62"/>
    <w:rsid w:val="00EE5F13"/>
    <w:rsid w:val="00EE643F"/>
    <w:rsid w:val="00EE648B"/>
    <w:rsid w:val="00EE66E7"/>
    <w:rsid w:val="00EE6724"/>
    <w:rsid w:val="00EE6951"/>
    <w:rsid w:val="00EE6C36"/>
    <w:rsid w:val="00EE6C84"/>
    <w:rsid w:val="00EE6DC4"/>
    <w:rsid w:val="00EE7037"/>
    <w:rsid w:val="00EE7158"/>
    <w:rsid w:val="00EE719C"/>
    <w:rsid w:val="00EE71D6"/>
    <w:rsid w:val="00EE7339"/>
    <w:rsid w:val="00EE7499"/>
    <w:rsid w:val="00EE7879"/>
    <w:rsid w:val="00EE78D7"/>
    <w:rsid w:val="00EE7FDF"/>
    <w:rsid w:val="00EF0374"/>
    <w:rsid w:val="00EF03FA"/>
    <w:rsid w:val="00EF04FA"/>
    <w:rsid w:val="00EF0794"/>
    <w:rsid w:val="00EF0A18"/>
    <w:rsid w:val="00EF0BF4"/>
    <w:rsid w:val="00EF1255"/>
    <w:rsid w:val="00EF15E3"/>
    <w:rsid w:val="00EF19E1"/>
    <w:rsid w:val="00EF1DBD"/>
    <w:rsid w:val="00EF21EA"/>
    <w:rsid w:val="00EF229B"/>
    <w:rsid w:val="00EF2415"/>
    <w:rsid w:val="00EF2743"/>
    <w:rsid w:val="00EF2E68"/>
    <w:rsid w:val="00EF2F2E"/>
    <w:rsid w:val="00EF302C"/>
    <w:rsid w:val="00EF3601"/>
    <w:rsid w:val="00EF38BB"/>
    <w:rsid w:val="00EF3FD8"/>
    <w:rsid w:val="00EF4174"/>
    <w:rsid w:val="00EF44E6"/>
    <w:rsid w:val="00EF45BC"/>
    <w:rsid w:val="00EF46C1"/>
    <w:rsid w:val="00EF485A"/>
    <w:rsid w:val="00EF4926"/>
    <w:rsid w:val="00EF4C99"/>
    <w:rsid w:val="00EF51D4"/>
    <w:rsid w:val="00EF5652"/>
    <w:rsid w:val="00EF5A69"/>
    <w:rsid w:val="00EF5CCB"/>
    <w:rsid w:val="00EF5E66"/>
    <w:rsid w:val="00EF5ED9"/>
    <w:rsid w:val="00EF5F8A"/>
    <w:rsid w:val="00EF627F"/>
    <w:rsid w:val="00EF659E"/>
    <w:rsid w:val="00EF66E3"/>
    <w:rsid w:val="00EF678A"/>
    <w:rsid w:val="00EF6BAB"/>
    <w:rsid w:val="00EF6DD4"/>
    <w:rsid w:val="00EF6E98"/>
    <w:rsid w:val="00EF72A6"/>
    <w:rsid w:val="00EF74A0"/>
    <w:rsid w:val="00EF76C9"/>
    <w:rsid w:val="00EF7870"/>
    <w:rsid w:val="00EF7873"/>
    <w:rsid w:val="00EF78BB"/>
    <w:rsid w:val="00EF7A42"/>
    <w:rsid w:val="00EF7B08"/>
    <w:rsid w:val="00EF7BAE"/>
    <w:rsid w:val="00EF7C1A"/>
    <w:rsid w:val="00EF7E2E"/>
    <w:rsid w:val="00F001EC"/>
    <w:rsid w:val="00F003E2"/>
    <w:rsid w:val="00F00BEA"/>
    <w:rsid w:val="00F011B4"/>
    <w:rsid w:val="00F01576"/>
    <w:rsid w:val="00F01D69"/>
    <w:rsid w:val="00F02069"/>
    <w:rsid w:val="00F02206"/>
    <w:rsid w:val="00F022A8"/>
    <w:rsid w:val="00F022B9"/>
    <w:rsid w:val="00F023A6"/>
    <w:rsid w:val="00F02427"/>
    <w:rsid w:val="00F02614"/>
    <w:rsid w:val="00F0272A"/>
    <w:rsid w:val="00F02806"/>
    <w:rsid w:val="00F02953"/>
    <w:rsid w:val="00F02E39"/>
    <w:rsid w:val="00F02E4E"/>
    <w:rsid w:val="00F02F81"/>
    <w:rsid w:val="00F02F90"/>
    <w:rsid w:val="00F02FE5"/>
    <w:rsid w:val="00F03AE4"/>
    <w:rsid w:val="00F03C2B"/>
    <w:rsid w:val="00F03D1A"/>
    <w:rsid w:val="00F0425E"/>
    <w:rsid w:val="00F044BE"/>
    <w:rsid w:val="00F04823"/>
    <w:rsid w:val="00F048F4"/>
    <w:rsid w:val="00F0519F"/>
    <w:rsid w:val="00F056E1"/>
    <w:rsid w:val="00F05784"/>
    <w:rsid w:val="00F058D5"/>
    <w:rsid w:val="00F060AF"/>
    <w:rsid w:val="00F067AA"/>
    <w:rsid w:val="00F067DE"/>
    <w:rsid w:val="00F069A3"/>
    <w:rsid w:val="00F06A4E"/>
    <w:rsid w:val="00F06A89"/>
    <w:rsid w:val="00F06E04"/>
    <w:rsid w:val="00F06F90"/>
    <w:rsid w:val="00F070B5"/>
    <w:rsid w:val="00F10052"/>
    <w:rsid w:val="00F10476"/>
    <w:rsid w:val="00F10D4E"/>
    <w:rsid w:val="00F10F24"/>
    <w:rsid w:val="00F113D8"/>
    <w:rsid w:val="00F114E8"/>
    <w:rsid w:val="00F11A8C"/>
    <w:rsid w:val="00F120E1"/>
    <w:rsid w:val="00F12194"/>
    <w:rsid w:val="00F12783"/>
    <w:rsid w:val="00F12B4A"/>
    <w:rsid w:val="00F12F0E"/>
    <w:rsid w:val="00F134AF"/>
    <w:rsid w:val="00F13798"/>
    <w:rsid w:val="00F13872"/>
    <w:rsid w:val="00F13ECC"/>
    <w:rsid w:val="00F14676"/>
    <w:rsid w:val="00F14817"/>
    <w:rsid w:val="00F14A25"/>
    <w:rsid w:val="00F14A5D"/>
    <w:rsid w:val="00F14EA7"/>
    <w:rsid w:val="00F1513A"/>
    <w:rsid w:val="00F15171"/>
    <w:rsid w:val="00F15406"/>
    <w:rsid w:val="00F15AF2"/>
    <w:rsid w:val="00F15F91"/>
    <w:rsid w:val="00F16257"/>
    <w:rsid w:val="00F163B3"/>
    <w:rsid w:val="00F163E5"/>
    <w:rsid w:val="00F16C50"/>
    <w:rsid w:val="00F170DD"/>
    <w:rsid w:val="00F17235"/>
    <w:rsid w:val="00F17FD6"/>
    <w:rsid w:val="00F20850"/>
    <w:rsid w:val="00F2121B"/>
    <w:rsid w:val="00F21948"/>
    <w:rsid w:val="00F21D13"/>
    <w:rsid w:val="00F22283"/>
    <w:rsid w:val="00F22610"/>
    <w:rsid w:val="00F22810"/>
    <w:rsid w:val="00F2292C"/>
    <w:rsid w:val="00F22A28"/>
    <w:rsid w:val="00F22C2F"/>
    <w:rsid w:val="00F234FB"/>
    <w:rsid w:val="00F23962"/>
    <w:rsid w:val="00F239D6"/>
    <w:rsid w:val="00F23B36"/>
    <w:rsid w:val="00F23C2A"/>
    <w:rsid w:val="00F23E81"/>
    <w:rsid w:val="00F241B0"/>
    <w:rsid w:val="00F24298"/>
    <w:rsid w:val="00F245BA"/>
    <w:rsid w:val="00F24971"/>
    <w:rsid w:val="00F25155"/>
    <w:rsid w:val="00F25651"/>
    <w:rsid w:val="00F260C0"/>
    <w:rsid w:val="00F26575"/>
    <w:rsid w:val="00F2660C"/>
    <w:rsid w:val="00F2676F"/>
    <w:rsid w:val="00F2679D"/>
    <w:rsid w:val="00F26A45"/>
    <w:rsid w:val="00F26A76"/>
    <w:rsid w:val="00F26C70"/>
    <w:rsid w:val="00F26CA5"/>
    <w:rsid w:val="00F275CC"/>
    <w:rsid w:val="00F27C7D"/>
    <w:rsid w:val="00F27E74"/>
    <w:rsid w:val="00F3007F"/>
    <w:rsid w:val="00F30205"/>
    <w:rsid w:val="00F3020E"/>
    <w:rsid w:val="00F3021A"/>
    <w:rsid w:val="00F30553"/>
    <w:rsid w:val="00F307D8"/>
    <w:rsid w:val="00F30A1B"/>
    <w:rsid w:val="00F30CC4"/>
    <w:rsid w:val="00F30D26"/>
    <w:rsid w:val="00F31077"/>
    <w:rsid w:val="00F31220"/>
    <w:rsid w:val="00F31284"/>
    <w:rsid w:val="00F31530"/>
    <w:rsid w:val="00F315F8"/>
    <w:rsid w:val="00F318F3"/>
    <w:rsid w:val="00F31B75"/>
    <w:rsid w:val="00F32125"/>
    <w:rsid w:val="00F32713"/>
    <w:rsid w:val="00F339C3"/>
    <w:rsid w:val="00F33AF6"/>
    <w:rsid w:val="00F33D50"/>
    <w:rsid w:val="00F33F0B"/>
    <w:rsid w:val="00F34081"/>
    <w:rsid w:val="00F34437"/>
    <w:rsid w:val="00F3447F"/>
    <w:rsid w:val="00F349B7"/>
    <w:rsid w:val="00F34BC8"/>
    <w:rsid w:val="00F34D82"/>
    <w:rsid w:val="00F34E61"/>
    <w:rsid w:val="00F34ED4"/>
    <w:rsid w:val="00F35039"/>
    <w:rsid w:val="00F3539A"/>
    <w:rsid w:val="00F353E7"/>
    <w:rsid w:val="00F35543"/>
    <w:rsid w:val="00F3569C"/>
    <w:rsid w:val="00F35726"/>
    <w:rsid w:val="00F35E04"/>
    <w:rsid w:val="00F35FD9"/>
    <w:rsid w:val="00F3691D"/>
    <w:rsid w:val="00F37077"/>
    <w:rsid w:val="00F37147"/>
    <w:rsid w:val="00F37285"/>
    <w:rsid w:val="00F3731A"/>
    <w:rsid w:val="00F374C3"/>
    <w:rsid w:val="00F3777B"/>
    <w:rsid w:val="00F37B2E"/>
    <w:rsid w:val="00F37B3B"/>
    <w:rsid w:val="00F37BAA"/>
    <w:rsid w:val="00F37D02"/>
    <w:rsid w:val="00F37E73"/>
    <w:rsid w:val="00F37EC8"/>
    <w:rsid w:val="00F41194"/>
    <w:rsid w:val="00F41344"/>
    <w:rsid w:val="00F413FF"/>
    <w:rsid w:val="00F41421"/>
    <w:rsid w:val="00F4156F"/>
    <w:rsid w:val="00F41585"/>
    <w:rsid w:val="00F416EC"/>
    <w:rsid w:val="00F4179E"/>
    <w:rsid w:val="00F420F7"/>
    <w:rsid w:val="00F4215A"/>
    <w:rsid w:val="00F42251"/>
    <w:rsid w:val="00F42257"/>
    <w:rsid w:val="00F423C7"/>
    <w:rsid w:val="00F424D5"/>
    <w:rsid w:val="00F425F9"/>
    <w:rsid w:val="00F4279D"/>
    <w:rsid w:val="00F42884"/>
    <w:rsid w:val="00F42B3F"/>
    <w:rsid w:val="00F42FCB"/>
    <w:rsid w:val="00F4314D"/>
    <w:rsid w:val="00F434B3"/>
    <w:rsid w:val="00F43705"/>
    <w:rsid w:val="00F43A4F"/>
    <w:rsid w:val="00F43BEC"/>
    <w:rsid w:val="00F43C00"/>
    <w:rsid w:val="00F43DF3"/>
    <w:rsid w:val="00F44116"/>
    <w:rsid w:val="00F44311"/>
    <w:rsid w:val="00F4448C"/>
    <w:rsid w:val="00F4469B"/>
    <w:rsid w:val="00F44728"/>
    <w:rsid w:val="00F4484F"/>
    <w:rsid w:val="00F44976"/>
    <w:rsid w:val="00F44D3D"/>
    <w:rsid w:val="00F452C1"/>
    <w:rsid w:val="00F455D0"/>
    <w:rsid w:val="00F45602"/>
    <w:rsid w:val="00F456D9"/>
    <w:rsid w:val="00F456FA"/>
    <w:rsid w:val="00F45738"/>
    <w:rsid w:val="00F45C68"/>
    <w:rsid w:val="00F45CEE"/>
    <w:rsid w:val="00F45D6C"/>
    <w:rsid w:val="00F45E92"/>
    <w:rsid w:val="00F46A99"/>
    <w:rsid w:val="00F470EF"/>
    <w:rsid w:val="00F47A2C"/>
    <w:rsid w:val="00F47D9E"/>
    <w:rsid w:val="00F5013A"/>
    <w:rsid w:val="00F5021B"/>
    <w:rsid w:val="00F504EA"/>
    <w:rsid w:val="00F5094E"/>
    <w:rsid w:val="00F509AD"/>
    <w:rsid w:val="00F50C7A"/>
    <w:rsid w:val="00F50D3F"/>
    <w:rsid w:val="00F50EBA"/>
    <w:rsid w:val="00F50F5C"/>
    <w:rsid w:val="00F5111F"/>
    <w:rsid w:val="00F515BC"/>
    <w:rsid w:val="00F51856"/>
    <w:rsid w:val="00F51C1B"/>
    <w:rsid w:val="00F51ECD"/>
    <w:rsid w:val="00F51ED7"/>
    <w:rsid w:val="00F51FDF"/>
    <w:rsid w:val="00F523A3"/>
    <w:rsid w:val="00F52449"/>
    <w:rsid w:val="00F5270F"/>
    <w:rsid w:val="00F529A0"/>
    <w:rsid w:val="00F52ADD"/>
    <w:rsid w:val="00F52B1A"/>
    <w:rsid w:val="00F52C54"/>
    <w:rsid w:val="00F52EAF"/>
    <w:rsid w:val="00F53675"/>
    <w:rsid w:val="00F5376A"/>
    <w:rsid w:val="00F53E3D"/>
    <w:rsid w:val="00F53EA8"/>
    <w:rsid w:val="00F54337"/>
    <w:rsid w:val="00F5445D"/>
    <w:rsid w:val="00F54571"/>
    <w:rsid w:val="00F54897"/>
    <w:rsid w:val="00F55271"/>
    <w:rsid w:val="00F552EF"/>
    <w:rsid w:val="00F55452"/>
    <w:rsid w:val="00F554CF"/>
    <w:rsid w:val="00F557A0"/>
    <w:rsid w:val="00F55A11"/>
    <w:rsid w:val="00F55B9F"/>
    <w:rsid w:val="00F55C62"/>
    <w:rsid w:val="00F55CC2"/>
    <w:rsid w:val="00F5661B"/>
    <w:rsid w:val="00F56D4F"/>
    <w:rsid w:val="00F56EB8"/>
    <w:rsid w:val="00F5702D"/>
    <w:rsid w:val="00F5712E"/>
    <w:rsid w:val="00F57241"/>
    <w:rsid w:val="00F5731C"/>
    <w:rsid w:val="00F57374"/>
    <w:rsid w:val="00F57857"/>
    <w:rsid w:val="00F578E4"/>
    <w:rsid w:val="00F579C4"/>
    <w:rsid w:val="00F57BC2"/>
    <w:rsid w:val="00F601B1"/>
    <w:rsid w:val="00F60210"/>
    <w:rsid w:val="00F60438"/>
    <w:rsid w:val="00F605A4"/>
    <w:rsid w:val="00F60B28"/>
    <w:rsid w:val="00F60B8A"/>
    <w:rsid w:val="00F60CEC"/>
    <w:rsid w:val="00F60F7E"/>
    <w:rsid w:val="00F60F87"/>
    <w:rsid w:val="00F610C2"/>
    <w:rsid w:val="00F61493"/>
    <w:rsid w:val="00F61CD7"/>
    <w:rsid w:val="00F61D0E"/>
    <w:rsid w:val="00F62219"/>
    <w:rsid w:val="00F6242C"/>
    <w:rsid w:val="00F62A71"/>
    <w:rsid w:val="00F63095"/>
    <w:rsid w:val="00F63334"/>
    <w:rsid w:val="00F636CC"/>
    <w:rsid w:val="00F6395C"/>
    <w:rsid w:val="00F63A80"/>
    <w:rsid w:val="00F63BDA"/>
    <w:rsid w:val="00F63BDC"/>
    <w:rsid w:val="00F63E07"/>
    <w:rsid w:val="00F640F1"/>
    <w:rsid w:val="00F64826"/>
    <w:rsid w:val="00F648DB"/>
    <w:rsid w:val="00F64B1C"/>
    <w:rsid w:val="00F64D11"/>
    <w:rsid w:val="00F65031"/>
    <w:rsid w:val="00F6506A"/>
    <w:rsid w:val="00F656DC"/>
    <w:rsid w:val="00F6582B"/>
    <w:rsid w:val="00F659D5"/>
    <w:rsid w:val="00F65F7E"/>
    <w:rsid w:val="00F66153"/>
    <w:rsid w:val="00F66191"/>
    <w:rsid w:val="00F66767"/>
    <w:rsid w:val="00F6685F"/>
    <w:rsid w:val="00F66A75"/>
    <w:rsid w:val="00F66B21"/>
    <w:rsid w:val="00F67053"/>
    <w:rsid w:val="00F67092"/>
    <w:rsid w:val="00F67117"/>
    <w:rsid w:val="00F671C3"/>
    <w:rsid w:val="00F6738F"/>
    <w:rsid w:val="00F67A52"/>
    <w:rsid w:val="00F67F29"/>
    <w:rsid w:val="00F7015B"/>
    <w:rsid w:val="00F705FB"/>
    <w:rsid w:val="00F70A5F"/>
    <w:rsid w:val="00F70B59"/>
    <w:rsid w:val="00F70B96"/>
    <w:rsid w:val="00F70DD2"/>
    <w:rsid w:val="00F7103F"/>
    <w:rsid w:val="00F71147"/>
    <w:rsid w:val="00F7129D"/>
    <w:rsid w:val="00F717C3"/>
    <w:rsid w:val="00F7190D"/>
    <w:rsid w:val="00F71CE8"/>
    <w:rsid w:val="00F7247F"/>
    <w:rsid w:val="00F72C59"/>
    <w:rsid w:val="00F733EC"/>
    <w:rsid w:val="00F73CAF"/>
    <w:rsid w:val="00F73E7D"/>
    <w:rsid w:val="00F7402C"/>
    <w:rsid w:val="00F743D3"/>
    <w:rsid w:val="00F7570D"/>
    <w:rsid w:val="00F757AA"/>
    <w:rsid w:val="00F75901"/>
    <w:rsid w:val="00F75CB0"/>
    <w:rsid w:val="00F75D62"/>
    <w:rsid w:val="00F75DBB"/>
    <w:rsid w:val="00F75FAF"/>
    <w:rsid w:val="00F762E7"/>
    <w:rsid w:val="00F76536"/>
    <w:rsid w:val="00F7664D"/>
    <w:rsid w:val="00F766A2"/>
    <w:rsid w:val="00F76801"/>
    <w:rsid w:val="00F76D45"/>
    <w:rsid w:val="00F771C8"/>
    <w:rsid w:val="00F7744A"/>
    <w:rsid w:val="00F775B2"/>
    <w:rsid w:val="00F778F0"/>
    <w:rsid w:val="00F77EEC"/>
    <w:rsid w:val="00F8012C"/>
    <w:rsid w:val="00F80134"/>
    <w:rsid w:val="00F80BC3"/>
    <w:rsid w:val="00F810C9"/>
    <w:rsid w:val="00F813A8"/>
    <w:rsid w:val="00F818B0"/>
    <w:rsid w:val="00F81B33"/>
    <w:rsid w:val="00F81D9F"/>
    <w:rsid w:val="00F81FA7"/>
    <w:rsid w:val="00F824ED"/>
    <w:rsid w:val="00F82BF9"/>
    <w:rsid w:val="00F82D0D"/>
    <w:rsid w:val="00F82FFB"/>
    <w:rsid w:val="00F833D8"/>
    <w:rsid w:val="00F838F8"/>
    <w:rsid w:val="00F839C4"/>
    <w:rsid w:val="00F83B46"/>
    <w:rsid w:val="00F83D34"/>
    <w:rsid w:val="00F83FEC"/>
    <w:rsid w:val="00F8405F"/>
    <w:rsid w:val="00F84565"/>
    <w:rsid w:val="00F8456E"/>
    <w:rsid w:val="00F84B68"/>
    <w:rsid w:val="00F84EB6"/>
    <w:rsid w:val="00F85357"/>
    <w:rsid w:val="00F853E9"/>
    <w:rsid w:val="00F854AE"/>
    <w:rsid w:val="00F85948"/>
    <w:rsid w:val="00F85B15"/>
    <w:rsid w:val="00F85B87"/>
    <w:rsid w:val="00F85D2B"/>
    <w:rsid w:val="00F85DD4"/>
    <w:rsid w:val="00F864C5"/>
    <w:rsid w:val="00F866E0"/>
    <w:rsid w:val="00F86A0F"/>
    <w:rsid w:val="00F86C19"/>
    <w:rsid w:val="00F86D4C"/>
    <w:rsid w:val="00F870E0"/>
    <w:rsid w:val="00F87147"/>
    <w:rsid w:val="00F871AB"/>
    <w:rsid w:val="00F871AD"/>
    <w:rsid w:val="00F87226"/>
    <w:rsid w:val="00F872B0"/>
    <w:rsid w:val="00F87457"/>
    <w:rsid w:val="00F877B7"/>
    <w:rsid w:val="00F87C1D"/>
    <w:rsid w:val="00F90370"/>
    <w:rsid w:val="00F90551"/>
    <w:rsid w:val="00F905B5"/>
    <w:rsid w:val="00F905E9"/>
    <w:rsid w:val="00F90936"/>
    <w:rsid w:val="00F909C7"/>
    <w:rsid w:val="00F90CBB"/>
    <w:rsid w:val="00F90F7A"/>
    <w:rsid w:val="00F910E2"/>
    <w:rsid w:val="00F9123B"/>
    <w:rsid w:val="00F912FC"/>
    <w:rsid w:val="00F91546"/>
    <w:rsid w:val="00F9186D"/>
    <w:rsid w:val="00F920B7"/>
    <w:rsid w:val="00F920E6"/>
    <w:rsid w:val="00F9226F"/>
    <w:rsid w:val="00F925D1"/>
    <w:rsid w:val="00F929FB"/>
    <w:rsid w:val="00F92A8D"/>
    <w:rsid w:val="00F92A99"/>
    <w:rsid w:val="00F92BAC"/>
    <w:rsid w:val="00F92F93"/>
    <w:rsid w:val="00F93070"/>
    <w:rsid w:val="00F931DD"/>
    <w:rsid w:val="00F933EA"/>
    <w:rsid w:val="00F93700"/>
    <w:rsid w:val="00F9390B"/>
    <w:rsid w:val="00F9443C"/>
    <w:rsid w:val="00F94918"/>
    <w:rsid w:val="00F94FAA"/>
    <w:rsid w:val="00F9544E"/>
    <w:rsid w:val="00F959C3"/>
    <w:rsid w:val="00F95C0B"/>
    <w:rsid w:val="00F95FF9"/>
    <w:rsid w:val="00F9611E"/>
    <w:rsid w:val="00F96334"/>
    <w:rsid w:val="00F96359"/>
    <w:rsid w:val="00F96787"/>
    <w:rsid w:val="00F96852"/>
    <w:rsid w:val="00F96909"/>
    <w:rsid w:val="00F96F3C"/>
    <w:rsid w:val="00F97663"/>
    <w:rsid w:val="00F978E5"/>
    <w:rsid w:val="00F97C22"/>
    <w:rsid w:val="00F97FF4"/>
    <w:rsid w:val="00FA02D4"/>
    <w:rsid w:val="00FA081D"/>
    <w:rsid w:val="00FA0D98"/>
    <w:rsid w:val="00FA0F6F"/>
    <w:rsid w:val="00FA1089"/>
    <w:rsid w:val="00FA10F1"/>
    <w:rsid w:val="00FA1369"/>
    <w:rsid w:val="00FA1873"/>
    <w:rsid w:val="00FA1AB9"/>
    <w:rsid w:val="00FA1FF0"/>
    <w:rsid w:val="00FA207A"/>
    <w:rsid w:val="00FA20A4"/>
    <w:rsid w:val="00FA2202"/>
    <w:rsid w:val="00FA22AB"/>
    <w:rsid w:val="00FA2665"/>
    <w:rsid w:val="00FA28FB"/>
    <w:rsid w:val="00FA2BFA"/>
    <w:rsid w:val="00FA2CE1"/>
    <w:rsid w:val="00FA2F81"/>
    <w:rsid w:val="00FA3208"/>
    <w:rsid w:val="00FA3247"/>
    <w:rsid w:val="00FA3443"/>
    <w:rsid w:val="00FA35D4"/>
    <w:rsid w:val="00FA3626"/>
    <w:rsid w:val="00FA372A"/>
    <w:rsid w:val="00FA384D"/>
    <w:rsid w:val="00FA39DF"/>
    <w:rsid w:val="00FA3B67"/>
    <w:rsid w:val="00FA3C4B"/>
    <w:rsid w:val="00FA408D"/>
    <w:rsid w:val="00FA427C"/>
    <w:rsid w:val="00FA4375"/>
    <w:rsid w:val="00FA4622"/>
    <w:rsid w:val="00FA4854"/>
    <w:rsid w:val="00FA48AE"/>
    <w:rsid w:val="00FA4A21"/>
    <w:rsid w:val="00FA4F92"/>
    <w:rsid w:val="00FA5236"/>
    <w:rsid w:val="00FA55DB"/>
    <w:rsid w:val="00FA58CF"/>
    <w:rsid w:val="00FA5F50"/>
    <w:rsid w:val="00FA60BC"/>
    <w:rsid w:val="00FA6225"/>
    <w:rsid w:val="00FA65CC"/>
    <w:rsid w:val="00FA66DD"/>
    <w:rsid w:val="00FA67C7"/>
    <w:rsid w:val="00FA67CD"/>
    <w:rsid w:val="00FA68D2"/>
    <w:rsid w:val="00FA68FC"/>
    <w:rsid w:val="00FA6A39"/>
    <w:rsid w:val="00FA6DC1"/>
    <w:rsid w:val="00FA72D1"/>
    <w:rsid w:val="00FA7828"/>
    <w:rsid w:val="00FA79F7"/>
    <w:rsid w:val="00FB0246"/>
    <w:rsid w:val="00FB0267"/>
    <w:rsid w:val="00FB02CD"/>
    <w:rsid w:val="00FB0724"/>
    <w:rsid w:val="00FB0B92"/>
    <w:rsid w:val="00FB0DD8"/>
    <w:rsid w:val="00FB0F69"/>
    <w:rsid w:val="00FB1633"/>
    <w:rsid w:val="00FB1772"/>
    <w:rsid w:val="00FB1910"/>
    <w:rsid w:val="00FB21E9"/>
    <w:rsid w:val="00FB221B"/>
    <w:rsid w:val="00FB221E"/>
    <w:rsid w:val="00FB2425"/>
    <w:rsid w:val="00FB2740"/>
    <w:rsid w:val="00FB28BB"/>
    <w:rsid w:val="00FB2AFB"/>
    <w:rsid w:val="00FB2B5B"/>
    <w:rsid w:val="00FB2C5B"/>
    <w:rsid w:val="00FB2D6E"/>
    <w:rsid w:val="00FB2E80"/>
    <w:rsid w:val="00FB2F11"/>
    <w:rsid w:val="00FB31EC"/>
    <w:rsid w:val="00FB3221"/>
    <w:rsid w:val="00FB3D0B"/>
    <w:rsid w:val="00FB3D55"/>
    <w:rsid w:val="00FB3E25"/>
    <w:rsid w:val="00FB3E5E"/>
    <w:rsid w:val="00FB3F5F"/>
    <w:rsid w:val="00FB3F99"/>
    <w:rsid w:val="00FB482B"/>
    <w:rsid w:val="00FB50F4"/>
    <w:rsid w:val="00FB51FC"/>
    <w:rsid w:val="00FB57E1"/>
    <w:rsid w:val="00FB58B9"/>
    <w:rsid w:val="00FB5FAF"/>
    <w:rsid w:val="00FB6111"/>
    <w:rsid w:val="00FB660F"/>
    <w:rsid w:val="00FB6BC0"/>
    <w:rsid w:val="00FB7604"/>
    <w:rsid w:val="00FB7633"/>
    <w:rsid w:val="00FB7866"/>
    <w:rsid w:val="00FB79C7"/>
    <w:rsid w:val="00FB7AC2"/>
    <w:rsid w:val="00FB7ACE"/>
    <w:rsid w:val="00FB7C80"/>
    <w:rsid w:val="00FB7CAB"/>
    <w:rsid w:val="00FC0125"/>
    <w:rsid w:val="00FC0688"/>
    <w:rsid w:val="00FC0739"/>
    <w:rsid w:val="00FC08CF"/>
    <w:rsid w:val="00FC0EF3"/>
    <w:rsid w:val="00FC1032"/>
    <w:rsid w:val="00FC12E7"/>
    <w:rsid w:val="00FC1581"/>
    <w:rsid w:val="00FC1590"/>
    <w:rsid w:val="00FC1730"/>
    <w:rsid w:val="00FC17B4"/>
    <w:rsid w:val="00FC17C9"/>
    <w:rsid w:val="00FC18C0"/>
    <w:rsid w:val="00FC19A6"/>
    <w:rsid w:val="00FC1B40"/>
    <w:rsid w:val="00FC1FB1"/>
    <w:rsid w:val="00FC275C"/>
    <w:rsid w:val="00FC290B"/>
    <w:rsid w:val="00FC2D3A"/>
    <w:rsid w:val="00FC3892"/>
    <w:rsid w:val="00FC44E6"/>
    <w:rsid w:val="00FC4616"/>
    <w:rsid w:val="00FC46A0"/>
    <w:rsid w:val="00FC4B0B"/>
    <w:rsid w:val="00FC4C01"/>
    <w:rsid w:val="00FC5585"/>
    <w:rsid w:val="00FC582E"/>
    <w:rsid w:val="00FC5D25"/>
    <w:rsid w:val="00FC5DCB"/>
    <w:rsid w:val="00FC6023"/>
    <w:rsid w:val="00FC6173"/>
    <w:rsid w:val="00FC638E"/>
    <w:rsid w:val="00FC63AF"/>
    <w:rsid w:val="00FC63DF"/>
    <w:rsid w:val="00FC670A"/>
    <w:rsid w:val="00FC6852"/>
    <w:rsid w:val="00FC6B43"/>
    <w:rsid w:val="00FC6CEC"/>
    <w:rsid w:val="00FC6D80"/>
    <w:rsid w:val="00FC6DF7"/>
    <w:rsid w:val="00FC6F39"/>
    <w:rsid w:val="00FC6F4C"/>
    <w:rsid w:val="00FC6FF8"/>
    <w:rsid w:val="00FC77F8"/>
    <w:rsid w:val="00FC7825"/>
    <w:rsid w:val="00FC7943"/>
    <w:rsid w:val="00FC7C1D"/>
    <w:rsid w:val="00FC7F65"/>
    <w:rsid w:val="00FC7F66"/>
    <w:rsid w:val="00FD011B"/>
    <w:rsid w:val="00FD045E"/>
    <w:rsid w:val="00FD04AE"/>
    <w:rsid w:val="00FD0689"/>
    <w:rsid w:val="00FD0788"/>
    <w:rsid w:val="00FD0808"/>
    <w:rsid w:val="00FD09AB"/>
    <w:rsid w:val="00FD0C93"/>
    <w:rsid w:val="00FD1478"/>
    <w:rsid w:val="00FD15F0"/>
    <w:rsid w:val="00FD2025"/>
    <w:rsid w:val="00FD21CF"/>
    <w:rsid w:val="00FD238A"/>
    <w:rsid w:val="00FD264D"/>
    <w:rsid w:val="00FD2DC1"/>
    <w:rsid w:val="00FD2EA9"/>
    <w:rsid w:val="00FD30F7"/>
    <w:rsid w:val="00FD32F4"/>
    <w:rsid w:val="00FD3328"/>
    <w:rsid w:val="00FD357E"/>
    <w:rsid w:val="00FD3703"/>
    <w:rsid w:val="00FD3739"/>
    <w:rsid w:val="00FD375A"/>
    <w:rsid w:val="00FD3B94"/>
    <w:rsid w:val="00FD3C69"/>
    <w:rsid w:val="00FD3CC8"/>
    <w:rsid w:val="00FD3F69"/>
    <w:rsid w:val="00FD40D4"/>
    <w:rsid w:val="00FD4268"/>
    <w:rsid w:val="00FD42D4"/>
    <w:rsid w:val="00FD45BE"/>
    <w:rsid w:val="00FD4719"/>
    <w:rsid w:val="00FD4747"/>
    <w:rsid w:val="00FD477A"/>
    <w:rsid w:val="00FD50B6"/>
    <w:rsid w:val="00FD50BF"/>
    <w:rsid w:val="00FD53A0"/>
    <w:rsid w:val="00FD53B1"/>
    <w:rsid w:val="00FD53F3"/>
    <w:rsid w:val="00FD5527"/>
    <w:rsid w:val="00FD5643"/>
    <w:rsid w:val="00FD575E"/>
    <w:rsid w:val="00FD57D1"/>
    <w:rsid w:val="00FD58E2"/>
    <w:rsid w:val="00FD590E"/>
    <w:rsid w:val="00FD5A85"/>
    <w:rsid w:val="00FD5B84"/>
    <w:rsid w:val="00FD5D51"/>
    <w:rsid w:val="00FD5D8F"/>
    <w:rsid w:val="00FD5F3C"/>
    <w:rsid w:val="00FD64F8"/>
    <w:rsid w:val="00FD69E3"/>
    <w:rsid w:val="00FD7262"/>
    <w:rsid w:val="00FD72C1"/>
    <w:rsid w:val="00FD7591"/>
    <w:rsid w:val="00FD75F4"/>
    <w:rsid w:val="00FD76A6"/>
    <w:rsid w:val="00FD7CB8"/>
    <w:rsid w:val="00FE00FF"/>
    <w:rsid w:val="00FE0463"/>
    <w:rsid w:val="00FE04D8"/>
    <w:rsid w:val="00FE087F"/>
    <w:rsid w:val="00FE193A"/>
    <w:rsid w:val="00FE21CB"/>
    <w:rsid w:val="00FE2309"/>
    <w:rsid w:val="00FE29ED"/>
    <w:rsid w:val="00FE2C80"/>
    <w:rsid w:val="00FE2FC0"/>
    <w:rsid w:val="00FE2FFD"/>
    <w:rsid w:val="00FE308A"/>
    <w:rsid w:val="00FE3173"/>
    <w:rsid w:val="00FE3181"/>
    <w:rsid w:val="00FE32B3"/>
    <w:rsid w:val="00FE3CE7"/>
    <w:rsid w:val="00FE3D74"/>
    <w:rsid w:val="00FE4081"/>
    <w:rsid w:val="00FE4187"/>
    <w:rsid w:val="00FE43A5"/>
    <w:rsid w:val="00FE4661"/>
    <w:rsid w:val="00FE489C"/>
    <w:rsid w:val="00FE4BFC"/>
    <w:rsid w:val="00FE4CFD"/>
    <w:rsid w:val="00FE4DBF"/>
    <w:rsid w:val="00FE501B"/>
    <w:rsid w:val="00FE5080"/>
    <w:rsid w:val="00FE55BA"/>
    <w:rsid w:val="00FE5761"/>
    <w:rsid w:val="00FE5853"/>
    <w:rsid w:val="00FE5B33"/>
    <w:rsid w:val="00FE61BA"/>
    <w:rsid w:val="00FE64ED"/>
    <w:rsid w:val="00FE66F3"/>
    <w:rsid w:val="00FE6AEE"/>
    <w:rsid w:val="00FE6C57"/>
    <w:rsid w:val="00FE6CC6"/>
    <w:rsid w:val="00FE6D26"/>
    <w:rsid w:val="00FE6FFD"/>
    <w:rsid w:val="00FE7356"/>
    <w:rsid w:val="00FE73EB"/>
    <w:rsid w:val="00FE7853"/>
    <w:rsid w:val="00FE7F64"/>
    <w:rsid w:val="00FF0063"/>
    <w:rsid w:val="00FF00A0"/>
    <w:rsid w:val="00FF0218"/>
    <w:rsid w:val="00FF045B"/>
    <w:rsid w:val="00FF054E"/>
    <w:rsid w:val="00FF05F2"/>
    <w:rsid w:val="00FF08D8"/>
    <w:rsid w:val="00FF0B29"/>
    <w:rsid w:val="00FF0D61"/>
    <w:rsid w:val="00FF0E44"/>
    <w:rsid w:val="00FF0F17"/>
    <w:rsid w:val="00FF1390"/>
    <w:rsid w:val="00FF16A7"/>
    <w:rsid w:val="00FF18DA"/>
    <w:rsid w:val="00FF1A71"/>
    <w:rsid w:val="00FF1F50"/>
    <w:rsid w:val="00FF22D6"/>
    <w:rsid w:val="00FF2412"/>
    <w:rsid w:val="00FF24E7"/>
    <w:rsid w:val="00FF26B9"/>
    <w:rsid w:val="00FF29F2"/>
    <w:rsid w:val="00FF2A87"/>
    <w:rsid w:val="00FF30EE"/>
    <w:rsid w:val="00FF34E0"/>
    <w:rsid w:val="00FF3738"/>
    <w:rsid w:val="00FF3C34"/>
    <w:rsid w:val="00FF3D47"/>
    <w:rsid w:val="00FF43C7"/>
    <w:rsid w:val="00FF494D"/>
    <w:rsid w:val="00FF4B39"/>
    <w:rsid w:val="00FF4DAB"/>
    <w:rsid w:val="00FF5160"/>
    <w:rsid w:val="00FF5350"/>
    <w:rsid w:val="00FF548B"/>
    <w:rsid w:val="00FF5A7A"/>
    <w:rsid w:val="00FF5C65"/>
    <w:rsid w:val="00FF5EF4"/>
    <w:rsid w:val="00FF63C5"/>
    <w:rsid w:val="00FF65FE"/>
    <w:rsid w:val="00FF66C1"/>
    <w:rsid w:val="00FF6864"/>
    <w:rsid w:val="00FF68FC"/>
    <w:rsid w:val="00FF6923"/>
    <w:rsid w:val="00FF69FF"/>
    <w:rsid w:val="00FF6C21"/>
    <w:rsid w:val="00FF6D30"/>
    <w:rsid w:val="00FF6D9F"/>
    <w:rsid w:val="00FF728C"/>
    <w:rsid w:val="00FF7587"/>
    <w:rsid w:val="00FF75E8"/>
    <w:rsid w:val="00FF776E"/>
    <w:rsid w:val="00FF7D0B"/>
    <w:rsid w:val="00FF7DBE"/>
    <w:rsid w:val="01E44AA3"/>
    <w:rsid w:val="025DAD68"/>
    <w:rsid w:val="03A86D7C"/>
    <w:rsid w:val="06CB0D23"/>
    <w:rsid w:val="07246B01"/>
    <w:rsid w:val="0A35D2CF"/>
    <w:rsid w:val="0A5359DE"/>
    <w:rsid w:val="0A62C978"/>
    <w:rsid w:val="0B5FEB53"/>
    <w:rsid w:val="0BCF533F"/>
    <w:rsid w:val="0CF75FF0"/>
    <w:rsid w:val="0E73AC11"/>
    <w:rsid w:val="0E9305ED"/>
    <w:rsid w:val="0FA37BD5"/>
    <w:rsid w:val="10440A41"/>
    <w:rsid w:val="104D1DB6"/>
    <w:rsid w:val="10981031"/>
    <w:rsid w:val="10E16BF8"/>
    <w:rsid w:val="12277683"/>
    <w:rsid w:val="125F9BBC"/>
    <w:rsid w:val="1307C556"/>
    <w:rsid w:val="131E2F13"/>
    <w:rsid w:val="132F7F61"/>
    <w:rsid w:val="1365D1FF"/>
    <w:rsid w:val="1509F6E3"/>
    <w:rsid w:val="1541E53D"/>
    <w:rsid w:val="15786E47"/>
    <w:rsid w:val="15D54B47"/>
    <w:rsid w:val="15E672ED"/>
    <w:rsid w:val="17C2DFFA"/>
    <w:rsid w:val="181EAE93"/>
    <w:rsid w:val="18350633"/>
    <w:rsid w:val="18520158"/>
    <w:rsid w:val="188D8FAE"/>
    <w:rsid w:val="1C52052C"/>
    <w:rsid w:val="1C5B20FA"/>
    <w:rsid w:val="1E43D06D"/>
    <w:rsid w:val="1EE158B4"/>
    <w:rsid w:val="1F4B9DC5"/>
    <w:rsid w:val="208989EB"/>
    <w:rsid w:val="20A71940"/>
    <w:rsid w:val="21593362"/>
    <w:rsid w:val="226F002A"/>
    <w:rsid w:val="2317E6C2"/>
    <w:rsid w:val="24894652"/>
    <w:rsid w:val="249E7A17"/>
    <w:rsid w:val="25451E47"/>
    <w:rsid w:val="25A9C555"/>
    <w:rsid w:val="2675CF39"/>
    <w:rsid w:val="27FE9865"/>
    <w:rsid w:val="280B896F"/>
    <w:rsid w:val="283CFB32"/>
    <w:rsid w:val="28430B02"/>
    <w:rsid w:val="290530A8"/>
    <w:rsid w:val="29149EB2"/>
    <w:rsid w:val="29999017"/>
    <w:rsid w:val="29EC9872"/>
    <w:rsid w:val="2A5ABAEC"/>
    <w:rsid w:val="2AF4A0F2"/>
    <w:rsid w:val="2B70735F"/>
    <w:rsid w:val="2C203C45"/>
    <w:rsid w:val="2D0424AB"/>
    <w:rsid w:val="2E665E48"/>
    <w:rsid w:val="2E7C52A9"/>
    <w:rsid w:val="2E91B3C3"/>
    <w:rsid w:val="2F4D171B"/>
    <w:rsid w:val="2F7470FF"/>
    <w:rsid w:val="3073B070"/>
    <w:rsid w:val="30A00E92"/>
    <w:rsid w:val="3176EE2D"/>
    <w:rsid w:val="3208527B"/>
    <w:rsid w:val="3483E1A7"/>
    <w:rsid w:val="350E2EDD"/>
    <w:rsid w:val="356EE697"/>
    <w:rsid w:val="361F1325"/>
    <w:rsid w:val="36F5B7C4"/>
    <w:rsid w:val="3764289B"/>
    <w:rsid w:val="39D79CFC"/>
    <w:rsid w:val="39D7CCB3"/>
    <w:rsid w:val="3A33021D"/>
    <w:rsid w:val="3AF86924"/>
    <w:rsid w:val="3C02CF40"/>
    <w:rsid w:val="3CC8B732"/>
    <w:rsid w:val="3F339BDE"/>
    <w:rsid w:val="3F3DDC63"/>
    <w:rsid w:val="40124993"/>
    <w:rsid w:val="40B0B2D1"/>
    <w:rsid w:val="42D50A9E"/>
    <w:rsid w:val="4389D24C"/>
    <w:rsid w:val="44C719EB"/>
    <w:rsid w:val="44E88032"/>
    <w:rsid w:val="46315FD3"/>
    <w:rsid w:val="46428739"/>
    <w:rsid w:val="4681F701"/>
    <w:rsid w:val="48313D28"/>
    <w:rsid w:val="49FC4AD5"/>
    <w:rsid w:val="4A42D4E6"/>
    <w:rsid w:val="4B188DAD"/>
    <w:rsid w:val="4D3228A0"/>
    <w:rsid w:val="4D86EE0A"/>
    <w:rsid w:val="4DBB1DEB"/>
    <w:rsid w:val="512F5146"/>
    <w:rsid w:val="51F07A54"/>
    <w:rsid w:val="51FEFCE0"/>
    <w:rsid w:val="522DEEF5"/>
    <w:rsid w:val="52D2516F"/>
    <w:rsid w:val="53B0511B"/>
    <w:rsid w:val="54516576"/>
    <w:rsid w:val="548F9795"/>
    <w:rsid w:val="56C4981B"/>
    <w:rsid w:val="574838D2"/>
    <w:rsid w:val="5791F6CC"/>
    <w:rsid w:val="57B37218"/>
    <w:rsid w:val="59C70FED"/>
    <w:rsid w:val="5A2D4F06"/>
    <w:rsid w:val="5B465E0B"/>
    <w:rsid w:val="5CEE76C3"/>
    <w:rsid w:val="5D208B6C"/>
    <w:rsid w:val="5E0DEEF1"/>
    <w:rsid w:val="5E362B4D"/>
    <w:rsid w:val="60442E39"/>
    <w:rsid w:val="6071AD7F"/>
    <w:rsid w:val="60D1BD88"/>
    <w:rsid w:val="614C61B0"/>
    <w:rsid w:val="61D45CC6"/>
    <w:rsid w:val="620C5E8C"/>
    <w:rsid w:val="62E1A47E"/>
    <w:rsid w:val="638F0187"/>
    <w:rsid w:val="63F04329"/>
    <w:rsid w:val="6406C2B1"/>
    <w:rsid w:val="646298A1"/>
    <w:rsid w:val="647A71C1"/>
    <w:rsid w:val="66071D3D"/>
    <w:rsid w:val="664171E9"/>
    <w:rsid w:val="66CFD5F4"/>
    <w:rsid w:val="67C923B4"/>
    <w:rsid w:val="67F5A13E"/>
    <w:rsid w:val="69A23042"/>
    <w:rsid w:val="6A5B5B67"/>
    <w:rsid w:val="6AD811C1"/>
    <w:rsid w:val="6D24F46D"/>
    <w:rsid w:val="6D2B8CBB"/>
    <w:rsid w:val="6D558C5B"/>
    <w:rsid w:val="6E552243"/>
    <w:rsid w:val="6F4DD93E"/>
    <w:rsid w:val="6FABF2EC"/>
    <w:rsid w:val="71037D94"/>
    <w:rsid w:val="711E32FD"/>
    <w:rsid w:val="71CA00F5"/>
    <w:rsid w:val="722F898E"/>
    <w:rsid w:val="7398CFDC"/>
    <w:rsid w:val="74834524"/>
    <w:rsid w:val="74B3F25E"/>
    <w:rsid w:val="74DE4F84"/>
    <w:rsid w:val="75A97346"/>
    <w:rsid w:val="75F97406"/>
    <w:rsid w:val="760D1216"/>
    <w:rsid w:val="76A344FE"/>
    <w:rsid w:val="76DD23BA"/>
    <w:rsid w:val="7983B389"/>
    <w:rsid w:val="7A8961C0"/>
    <w:rsid w:val="7ABAB00C"/>
    <w:rsid w:val="7AC7BC72"/>
    <w:rsid w:val="7ACD49C5"/>
    <w:rsid w:val="7B2BAFD6"/>
    <w:rsid w:val="7B31FC7D"/>
    <w:rsid w:val="7D56BBD1"/>
    <w:rsid w:val="7E25F7DB"/>
    <w:rsid w:val="7EBA35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087A5"/>
  <w15:docId w15:val="{E716881C-D33F-4885-9D3C-64CC23164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3EAD"/>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E3867"/>
    <w:pPr>
      <w:tabs>
        <w:tab w:val="center" w:pos="4680"/>
        <w:tab w:val="right" w:pos="9360"/>
      </w:tabs>
      <w:spacing w:after="0" w:line="240" w:lineRule="auto"/>
    </w:pPr>
  </w:style>
  <w:style w:type="character" w:styleId="HeaderChar" w:customStyle="1">
    <w:name w:val="Header Char"/>
    <w:basedOn w:val="DefaultParagraphFont"/>
    <w:link w:val="Header"/>
    <w:uiPriority w:val="99"/>
    <w:rsid w:val="004E3867"/>
  </w:style>
  <w:style w:type="paragraph" w:styleId="Footer">
    <w:name w:val="footer"/>
    <w:basedOn w:val="Normal"/>
    <w:link w:val="FooterChar"/>
    <w:uiPriority w:val="99"/>
    <w:unhideWhenUsed/>
    <w:rsid w:val="004E3867"/>
    <w:pPr>
      <w:tabs>
        <w:tab w:val="center" w:pos="4680"/>
        <w:tab w:val="right" w:pos="9360"/>
      </w:tabs>
      <w:spacing w:after="0" w:line="240" w:lineRule="auto"/>
    </w:pPr>
  </w:style>
  <w:style w:type="character" w:styleId="FooterChar" w:customStyle="1">
    <w:name w:val="Footer Char"/>
    <w:basedOn w:val="DefaultParagraphFont"/>
    <w:link w:val="Footer"/>
    <w:uiPriority w:val="99"/>
    <w:rsid w:val="004E3867"/>
  </w:style>
  <w:style w:type="paragraph" w:styleId="BalloonText">
    <w:name w:val="Balloon Text"/>
    <w:basedOn w:val="Normal"/>
    <w:link w:val="BalloonTextChar"/>
    <w:uiPriority w:val="99"/>
    <w:semiHidden/>
    <w:unhideWhenUsed/>
    <w:rsid w:val="004E3867"/>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4E3867"/>
    <w:rPr>
      <w:rFonts w:ascii="Tahoma" w:hAnsi="Tahoma" w:cs="Tahoma"/>
      <w:sz w:val="16"/>
      <w:szCs w:val="16"/>
    </w:rPr>
  </w:style>
  <w:style w:type="paragraph" w:styleId="CABEZA" w:customStyle="1">
    <w:name w:val="CABEZA"/>
    <w:basedOn w:val="Normal"/>
    <w:rsid w:val="009B7705"/>
    <w:pPr>
      <w:spacing w:after="0" w:line="240" w:lineRule="auto"/>
      <w:ind w:right="1080"/>
    </w:pPr>
    <w:rPr>
      <w:rFonts w:ascii="Franklin Gothic Demi" w:hAnsi="Franklin Gothic Demi" w:eastAsia="Times New Roman" w:cs="Times New Roman"/>
      <w:noProof/>
      <w:color w:val="C00000"/>
      <w:sz w:val="28"/>
      <w:szCs w:val="24"/>
      <w:lang w:val="es-MX"/>
    </w:rPr>
  </w:style>
  <w:style w:type="table" w:styleId="TableGrid">
    <w:name w:val="Table Grid"/>
    <w:basedOn w:val="TableNormal"/>
    <w:uiPriority w:val="59"/>
    <w:rsid w:val="009B770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HOJA,List Paragraph1"/>
    <w:basedOn w:val="Normal"/>
    <w:link w:val="ListParagraphChar"/>
    <w:uiPriority w:val="34"/>
    <w:qFormat/>
    <w:rsid w:val="000B5F72"/>
    <w:pPr>
      <w:ind w:left="720"/>
      <w:contextualSpacing/>
    </w:pPr>
    <w:rPr>
      <w:lang w:val="es-MX"/>
    </w:rPr>
  </w:style>
  <w:style w:type="character" w:styleId="Hyperlink">
    <w:name w:val="Hyperlink"/>
    <w:basedOn w:val="DefaultParagraphFont"/>
    <w:uiPriority w:val="99"/>
    <w:unhideWhenUsed/>
    <w:rsid w:val="000B5F72"/>
    <w:rPr>
      <w:color w:val="0000FF" w:themeColor="hyperlink"/>
      <w:u w:val="single"/>
    </w:rPr>
  </w:style>
  <w:style w:type="paragraph" w:styleId="NormalWeb">
    <w:name w:val="Normal (Web)"/>
    <w:basedOn w:val="Normal"/>
    <w:uiPriority w:val="99"/>
    <w:unhideWhenUsed/>
    <w:rsid w:val="000741AD"/>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Strong">
    <w:name w:val="Strong"/>
    <w:basedOn w:val="DefaultParagraphFont"/>
    <w:uiPriority w:val="22"/>
    <w:qFormat/>
    <w:rsid w:val="003E7F18"/>
    <w:rPr>
      <w:b/>
      <w:bCs/>
    </w:rPr>
  </w:style>
  <w:style w:type="paragraph" w:styleId="CUERPODETEXTO" w:customStyle="1">
    <w:name w:val="CUERPO DE TEXTO"/>
    <w:basedOn w:val="CABEZA"/>
    <w:rsid w:val="009153C0"/>
    <w:pPr>
      <w:ind w:left="851" w:right="0"/>
      <w:jc w:val="both"/>
    </w:pPr>
    <w:rPr>
      <w:rFonts w:ascii="Franklin Gothic Book" w:hAnsi="Franklin Gothic Book"/>
      <w:bCs/>
      <w:color w:val="auto"/>
      <w:sz w:val="20"/>
      <w:lang w:val="en-US"/>
    </w:rPr>
  </w:style>
  <w:style w:type="paragraph" w:styleId="NoSpacing">
    <w:name w:val="No Spacing"/>
    <w:uiPriority w:val="1"/>
    <w:qFormat/>
    <w:rsid w:val="00012789"/>
    <w:pPr>
      <w:spacing w:after="0" w:line="240" w:lineRule="auto"/>
    </w:pPr>
  </w:style>
  <w:style w:type="character" w:styleId="FollowedHyperlink">
    <w:name w:val="FollowedHyperlink"/>
    <w:basedOn w:val="DefaultParagraphFont"/>
    <w:uiPriority w:val="99"/>
    <w:semiHidden/>
    <w:unhideWhenUsed/>
    <w:rsid w:val="00A945EE"/>
    <w:rPr>
      <w:color w:val="800080" w:themeColor="followedHyperlink"/>
      <w:u w:val="single"/>
    </w:rPr>
  </w:style>
  <w:style w:type="character" w:styleId="LineNumber">
    <w:name w:val="line number"/>
    <w:basedOn w:val="DefaultParagraphFont"/>
    <w:uiPriority w:val="99"/>
    <w:semiHidden/>
    <w:unhideWhenUsed/>
    <w:rsid w:val="00987E90"/>
  </w:style>
  <w:style w:type="paragraph" w:styleId="EndnoteText">
    <w:name w:val="endnote text"/>
    <w:basedOn w:val="Normal"/>
    <w:link w:val="EndnoteTextChar"/>
    <w:uiPriority w:val="99"/>
    <w:semiHidden/>
    <w:unhideWhenUsed/>
    <w:rsid w:val="00AF5CD0"/>
    <w:pPr>
      <w:spacing w:after="0" w:line="240" w:lineRule="auto"/>
    </w:pPr>
    <w:rPr>
      <w:sz w:val="20"/>
      <w:szCs w:val="20"/>
    </w:rPr>
  </w:style>
  <w:style w:type="character" w:styleId="EndnoteTextChar" w:customStyle="1">
    <w:name w:val="Endnote Text Char"/>
    <w:basedOn w:val="DefaultParagraphFont"/>
    <w:link w:val="EndnoteText"/>
    <w:uiPriority w:val="99"/>
    <w:semiHidden/>
    <w:rsid w:val="00AF5CD0"/>
    <w:rPr>
      <w:sz w:val="20"/>
      <w:szCs w:val="20"/>
    </w:rPr>
  </w:style>
  <w:style w:type="character" w:styleId="EndnoteReference">
    <w:name w:val="endnote reference"/>
    <w:basedOn w:val="DefaultParagraphFont"/>
    <w:uiPriority w:val="99"/>
    <w:semiHidden/>
    <w:unhideWhenUsed/>
    <w:rsid w:val="00AF5CD0"/>
    <w:rPr>
      <w:vertAlign w:val="superscript"/>
    </w:rPr>
  </w:style>
  <w:style w:type="character" w:styleId="CommentReference">
    <w:name w:val="annotation reference"/>
    <w:basedOn w:val="DefaultParagraphFont"/>
    <w:semiHidden/>
    <w:unhideWhenUsed/>
    <w:rsid w:val="00A318DA"/>
    <w:rPr>
      <w:sz w:val="16"/>
      <w:szCs w:val="16"/>
    </w:rPr>
  </w:style>
  <w:style w:type="paragraph" w:styleId="CommentText">
    <w:name w:val="annotation text"/>
    <w:basedOn w:val="Normal"/>
    <w:link w:val="CommentTextChar"/>
    <w:unhideWhenUsed/>
    <w:rsid w:val="00A318DA"/>
    <w:pPr>
      <w:spacing w:line="240" w:lineRule="auto"/>
    </w:pPr>
    <w:rPr>
      <w:sz w:val="20"/>
      <w:szCs w:val="20"/>
    </w:rPr>
  </w:style>
  <w:style w:type="character" w:styleId="CommentTextChar" w:customStyle="1">
    <w:name w:val="Comment Text Char"/>
    <w:basedOn w:val="DefaultParagraphFont"/>
    <w:link w:val="CommentText"/>
    <w:rsid w:val="00A318DA"/>
    <w:rPr>
      <w:sz w:val="20"/>
      <w:szCs w:val="20"/>
    </w:rPr>
  </w:style>
  <w:style w:type="paragraph" w:styleId="CommentSubject">
    <w:name w:val="annotation subject"/>
    <w:basedOn w:val="CommentText"/>
    <w:next w:val="CommentText"/>
    <w:link w:val="CommentSubjectChar"/>
    <w:uiPriority w:val="99"/>
    <w:semiHidden/>
    <w:unhideWhenUsed/>
    <w:rsid w:val="00A318DA"/>
    <w:rPr>
      <w:b/>
      <w:bCs/>
    </w:rPr>
  </w:style>
  <w:style w:type="character" w:styleId="CommentSubjectChar" w:customStyle="1">
    <w:name w:val="Comment Subject Char"/>
    <w:basedOn w:val="CommentTextChar"/>
    <w:link w:val="CommentSubject"/>
    <w:uiPriority w:val="99"/>
    <w:semiHidden/>
    <w:rsid w:val="00A318DA"/>
    <w:rPr>
      <w:b/>
      <w:bCs/>
      <w:sz w:val="20"/>
      <w:szCs w:val="20"/>
    </w:rPr>
  </w:style>
  <w:style w:type="paragraph" w:styleId="HTMLPreformatted">
    <w:name w:val="HTML Preformatted"/>
    <w:basedOn w:val="Normal"/>
    <w:link w:val="HTMLPreformattedChar"/>
    <w:uiPriority w:val="99"/>
    <w:unhideWhenUsed/>
    <w:rsid w:val="008C0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val="es-MX" w:eastAsia="es-MX"/>
    </w:rPr>
  </w:style>
  <w:style w:type="character" w:styleId="HTMLPreformattedChar" w:customStyle="1">
    <w:name w:val="HTML Preformatted Char"/>
    <w:basedOn w:val="DefaultParagraphFont"/>
    <w:link w:val="HTMLPreformatted"/>
    <w:uiPriority w:val="99"/>
    <w:rsid w:val="008C0654"/>
    <w:rPr>
      <w:rFonts w:ascii="Courier New" w:hAnsi="Courier New" w:eastAsia="Times New Roman" w:cs="Courier New"/>
      <w:sz w:val="20"/>
      <w:szCs w:val="20"/>
      <w:lang w:val="es-MX" w:eastAsia="es-MX"/>
    </w:rPr>
  </w:style>
  <w:style w:type="character" w:styleId="Mencinsinresolver1" w:customStyle="1">
    <w:name w:val="Mención sin resolver1"/>
    <w:basedOn w:val="DefaultParagraphFont"/>
    <w:uiPriority w:val="99"/>
    <w:semiHidden/>
    <w:unhideWhenUsed/>
    <w:rsid w:val="000B3775"/>
    <w:rPr>
      <w:color w:val="808080"/>
      <w:shd w:val="clear" w:color="auto" w:fill="E6E6E6"/>
    </w:rPr>
  </w:style>
  <w:style w:type="character" w:styleId="ListParagraphChar" w:customStyle="1">
    <w:name w:val="List Paragraph Char"/>
    <w:aliases w:val="HOJA Char,List Paragraph1 Char"/>
    <w:basedOn w:val="DefaultParagraphFont"/>
    <w:link w:val="ListParagraph"/>
    <w:uiPriority w:val="34"/>
    <w:locked/>
    <w:rsid w:val="00F03AE4"/>
    <w:rPr>
      <w:lang w:val="es-MX"/>
    </w:rPr>
  </w:style>
  <w:style w:type="character" w:styleId="Mencinsinresolver2" w:customStyle="1">
    <w:name w:val="Mención sin resolver2"/>
    <w:basedOn w:val="DefaultParagraphFont"/>
    <w:uiPriority w:val="99"/>
    <w:semiHidden/>
    <w:unhideWhenUsed/>
    <w:rsid w:val="00B97767"/>
    <w:rPr>
      <w:color w:val="808080"/>
      <w:shd w:val="clear" w:color="auto" w:fill="E6E6E6"/>
    </w:rPr>
  </w:style>
  <w:style w:type="character" w:styleId="font701" w:customStyle="1">
    <w:name w:val="font701"/>
    <w:basedOn w:val="DefaultParagraphFont"/>
    <w:rsid w:val="0083192E"/>
    <w:rPr>
      <w:rFonts w:hint="default" w:ascii="Arial" w:hAnsi="Arial" w:cs="Arial"/>
      <w:b w:val="0"/>
      <w:bCs w:val="0"/>
      <w:i w:val="0"/>
      <w:iCs w:val="0"/>
      <w:strike w:val="0"/>
      <w:dstrike w:val="0"/>
      <w:color w:val="595959"/>
      <w:sz w:val="22"/>
      <w:szCs w:val="22"/>
      <w:u w:val="none"/>
      <w:effect w:val="none"/>
    </w:rPr>
  </w:style>
  <w:style w:type="character" w:styleId="font641" w:customStyle="1">
    <w:name w:val="font641"/>
    <w:basedOn w:val="DefaultParagraphFont"/>
    <w:rsid w:val="0083192E"/>
    <w:rPr>
      <w:rFonts w:hint="default" w:ascii="Arial" w:hAnsi="Arial" w:cs="Arial"/>
      <w:b w:val="0"/>
      <w:bCs w:val="0"/>
      <w:i w:val="0"/>
      <w:iCs w:val="0"/>
      <w:strike w:val="0"/>
      <w:dstrike w:val="0"/>
      <w:color w:val="000000"/>
      <w:sz w:val="18"/>
      <w:szCs w:val="18"/>
      <w:u w:val="none"/>
      <w:effect w:val="none"/>
    </w:rPr>
  </w:style>
  <w:style w:type="character" w:styleId="font371" w:customStyle="1">
    <w:name w:val="font371"/>
    <w:basedOn w:val="DefaultParagraphFont"/>
    <w:rsid w:val="0083192E"/>
    <w:rPr>
      <w:rFonts w:hint="default" w:ascii="Arial" w:hAnsi="Arial" w:cs="Arial"/>
      <w:b w:val="0"/>
      <w:bCs w:val="0"/>
      <w:i w:val="0"/>
      <w:iCs w:val="0"/>
      <w:strike w:val="0"/>
      <w:dstrike w:val="0"/>
      <w:color w:val="000000"/>
      <w:sz w:val="18"/>
      <w:szCs w:val="18"/>
      <w:u w:val="none"/>
      <w:effect w:val="none"/>
    </w:rPr>
  </w:style>
  <w:style w:type="character" w:styleId="font691" w:customStyle="1">
    <w:name w:val="font691"/>
    <w:basedOn w:val="DefaultParagraphFont"/>
    <w:rsid w:val="006F59B0"/>
    <w:rPr>
      <w:rFonts w:hint="default" w:ascii="Arial" w:hAnsi="Arial" w:cs="Arial"/>
      <w:b/>
      <w:bCs/>
      <w:i/>
      <w:iCs/>
      <w:strike w:val="0"/>
      <w:dstrike w:val="0"/>
      <w:color w:val="595959"/>
      <w:sz w:val="16"/>
      <w:szCs w:val="16"/>
      <w:u w:val="none"/>
      <w:effect w:val="none"/>
    </w:rPr>
  </w:style>
  <w:style w:type="character" w:styleId="UnresolvedMention1" w:customStyle="1">
    <w:name w:val="Unresolved Mention1"/>
    <w:basedOn w:val="DefaultParagraphFont"/>
    <w:uiPriority w:val="99"/>
    <w:semiHidden/>
    <w:unhideWhenUsed/>
    <w:rsid w:val="003F344A"/>
    <w:rPr>
      <w:color w:val="605E5C"/>
      <w:shd w:val="clear" w:color="auto" w:fill="E1DFDD"/>
    </w:rPr>
  </w:style>
  <w:style w:type="character" w:styleId="UnresolvedMention">
    <w:name w:val="Unresolved Mention"/>
    <w:basedOn w:val="DefaultParagraphFont"/>
    <w:uiPriority w:val="99"/>
    <w:semiHidden/>
    <w:unhideWhenUsed/>
    <w:rsid w:val="00F06F90"/>
    <w:rPr>
      <w:color w:val="605E5C"/>
      <w:shd w:val="clear" w:color="auto" w:fill="E1DFDD"/>
    </w:rPr>
  </w:style>
  <w:style w:type="paragraph" w:styleId="Revision">
    <w:name w:val="Revision"/>
    <w:hidden/>
    <w:uiPriority w:val="99"/>
    <w:semiHidden/>
    <w:rsid w:val="001A1276"/>
    <w:pPr>
      <w:spacing w:after="0" w:line="240" w:lineRule="auto"/>
    </w:pPr>
  </w:style>
  <w:style w:type="character" w:styleId="normaltextrun" w:customStyle="1">
    <w:name w:val="normaltextrun"/>
    <w:basedOn w:val="DefaultParagraphFont"/>
    <w:rsid w:val="001B36AD"/>
  </w:style>
  <w:style w:type="paragraph" w:styleId="FootnoteText">
    <w:name w:val="footnote text"/>
    <w:basedOn w:val="Normal"/>
    <w:link w:val="FootnoteTextChar"/>
    <w:uiPriority w:val="99"/>
    <w:semiHidden/>
    <w:unhideWhenUsed/>
    <w:rsid w:val="003217C5"/>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3217C5"/>
    <w:rPr>
      <w:sz w:val="20"/>
      <w:szCs w:val="20"/>
    </w:rPr>
  </w:style>
  <w:style w:type="character" w:styleId="FootnoteReference">
    <w:name w:val="footnote reference"/>
    <w:basedOn w:val="DefaultParagraphFont"/>
    <w:uiPriority w:val="99"/>
    <w:semiHidden/>
    <w:unhideWhenUsed/>
    <w:rsid w:val="003217C5"/>
    <w:rPr>
      <w:vertAlign w:val="superscript"/>
    </w:rPr>
  </w:style>
  <w:style w:type="table" w:styleId="TableGridLight">
    <w:name w:val="Grid Table Light"/>
    <w:basedOn w:val="TableNormal"/>
    <w:uiPriority w:val="40"/>
    <w:rsid w:val="00F4215A"/>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F4215A"/>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ulo1" w:customStyle="1">
    <w:name w:val="Subtitulo 1"/>
    <w:basedOn w:val="Normal"/>
    <w:qFormat/>
    <w:rsid w:val="00AE6296"/>
    <w:pPr>
      <w:spacing w:after="0"/>
    </w:pPr>
    <w:rPr>
      <w:rFonts w:ascii="Tenorite" w:hAnsi="Tenorite" w:cs="Calibri"/>
      <w:b/>
      <w:color w:val="C31F39"/>
      <w:sz w:val="28"/>
      <w:szCs w:val="28"/>
      <w:lang w:val="es-MX"/>
    </w:rPr>
  </w:style>
  <w:style w:type="paragraph" w:styleId="Subtitulo2" w:customStyle="1">
    <w:name w:val="Subtitulo 2"/>
    <w:basedOn w:val="Normal"/>
    <w:qFormat/>
    <w:rsid w:val="00AE6296"/>
    <w:pPr>
      <w:spacing w:after="0" w:line="240" w:lineRule="auto"/>
      <w:jc w:val="both"/>
    </w:pPr>
    <w:rPr>
      <w:rFonts w:ascii="Tenorite" w:hAnsi="Tenorite" w:cs="Arial"/>
      <w:b/>
      <w:color w:val="C31F39"/>
      <w:sz w:val="20"/>
      <w:lang w:val="es-MX"/>
    </w:rPr>
  </w:style>
  <w:style w:type="paragraph" w:styleId="Tablatitulo" w:customStyle="1">
    <w:name w:val="Tabla titulo"/>
    <w:basedOn w:val="Normal"/>
    <w:qFormat/>
    <w:rsid w:val="00AE6296"/>
    <w:pPr>
      <w:spacing w:after="0" w:line="240" w:lineRule="auto"/>
    </w:pPr>
    <w:rPr>
      <w:rFonts w:ascii="Tenorite" w:hAnsi="Tenorite" w:cs="Calibri"/>
      <w:bCs/>
      <w:color w:val="C31F39"/>
      <w:lang w:val="es-MX"/>
    </w:rPr>
  </w:style>
  <w:style w:type="paragraph" w:styleId="Tablaheader" w:customStyle="1">
    <w:name w:val="Tabla header"/>
    <w:basedOn w:val="Normal"/>
    <w:qFormat/>
    <w:rsid w:val="00AE6296"/>
    <w:pPr>
      <w:spacing w:after="0" w:line="240" w:lineRule="auto"/>
      <w:jc w:val="center"/>
    </w:pPr>
    <w:rPr>
      <w:rFonts w:ascii="Tenorite" w:hAnsi="Tenorite" w:cs="Calibri"/>
      <w:b/>
      <w:color w:val="C31F39"/>
      <w:sz w:val="20"/>
      <w:szCs w:val="20"/>
      <w:lang w:val="es-MX"/>
    </w:rPr>
  </w:style>
  <w:style w:type="paragraph" w:styleId="Tablaconceptos" w:customStyle="1">
    <w:name w:val="Tabla conceptos"/>
    <w:basedOn w:val="Normal"/>
    <w:qFormat/>
    <w:rsid w:val="00AE6296"/>
    <w:pPr>
      <w:spacing w:after="0" w:line="240" w:lineRule="auto"/>
    </w:pPr>
    <w:rPr>
      <w:rFonts w:ascii="Tenorite" w:hAnsi="Tenorite" w:cs="Calibri"/>
      <w:b/>
      <w:color w:val="262626" w:themeColor="text1" w:themeTint="D9"/>
      <w:sz w:val="20"/>
      <w:szCs w:val="20"/>
      <w:lang w:val="es-MX"/>
    </w:rPr>
  </w:style>
  <w:style w:type="paragraph" w:styleId="Tablacifra" w:customStyle="1">
    <w:name w:val="Tabla cifra"/>
    <w:basedOn w:val="Normal"/>
    <w:qFormat/>
    <w:rsid w:val="00AE6296"/>
    <w:pPr>
      <w:spacing w:after="0" w:line="240" w:lineRule="auto"/>
      <w:jc w:val="center"/>
    </w:pPr>
    <w:rPr>
      <w:rFonts w:ascii="Tenorite" w:hAnsi="Tenorite" w:cs="Calibri"/>
      <w:bCs/>
      <w:color w:val="262626" w:themeColor="text1" w:themeTint="D9"/>
      <w:sz w:val="20"/>
      <w:szCs w:val="20"/>
      <w:lang w:val="es-MX"/>
    </w:rPr>
  </w:style>
  <w:style w:type="paragraph" w:styleId="Cuerpodetexto0" w:customStyle="1">
    <w:name w:val="Cuerpo de texto"/>
    <w:basedOn w:val="Normal"/>
    <w:qFormat/>
    <w:rsid w:val="00AE6296"/>
    <w:pPr>
      <w:spacing w:after="0" w:line="264" w:lineRule="auto"/>
      <w:contextualSpacing/>
      <w:jc w:val="both"/>
    </w:pPr>
    <w:rPr>
      <w:rFonts w:ascii="Tenorite" w:hAnsi="Tenorite" w:eastAsia="Times New Roman" w:cs="Arial"/>
      <w:sz w:val="20"/>
      <w:szCs w:val="20"/>
      <w:lang w:val="es-MX"/>
    </w:rPr>
  </w:style>
  <w:style w:type="paragraph" w:styleId="Tablanota" w:customStyle="1">
    <w:name w:val="Tabla nota"/>
    <w:basedOn w:val="Normal"/>
    <w:qFormat/>
    <w:rsid w:val="00AE6296"/>
    <w:pPr>
      <w:spacing w:after="0"/>
    </w:pPr>
    <w:rPr>
      <w:rFonts w:ascii="Tenorite" w:hAnsi="Tenorite"/>
      <w:b/>
      <w:bCs/>
      <w:sz w:val="18"/>
      <w:szCs w:val="18"/>
      <w:lang w:val="es-MX"/>
    </w:rPr>
  </w:style>
  <w:style w:type="paragraph" w:styleId="Datoresaltado" w:customStyle="1">
    <w:name w:val="Dato resaltado"/>
    <w:basedOn w:val="CABEZA"/>
    <w:qFormat/>
    <w:rsid w:val="00AE6296"/>
    <w:pPr>
      <w:spacing w:line="500" w:lineRule="exact"/>
      <w:ind w:right="0"/>
    </w:pPr>
    <w:rPr>
      <w:rFonts w:ascii="Tenorite" w:hAnsi="Tenorite" w:cstheme="minorHAnsi"/>
      <w:b/>
      <w:color w:val="C31F39"/>
      <w:sz w:val="56"/>
      <w:szCs w:val="56"/>
    </w:rPr>
  </w:style>
  <w:style w:type="paragraph" w:styleId="Bullets" w:customStyle="1">
    <w:name w:val="Bullets"/>
    <w:basedOn w:val="ListParagraph"/>
    <w:qFormat/>
    <w:rsid w:val="004F04D5"/>
    <w:pPr>
      <w:numPr>
        <w:numId w:val="2"/>
      </w:numPr>
      <w:spacing w:before="120" w:after="120" w:line="264" w:lineRule="auto"/>
      <w:jc w:val="both"/>
    </w:pPr>
    <w:rPr>
      <w:rFonts w:ascii="Tenorite" w:hAnsi="Tenorite" w:eastAsia="Times New Roman" w:cs="Arial"/>
      <w:b/>
      <w:bCs/>
      <w:sz w:val="20"/>
      <w:szCs w:val="20"/>
    </w:rPr>
  </w:style>
  <w:style w:type="character" w:styleId="PageNumber">
    <w:name w:val="page number"/>
    <w:basedOn w:val="DefaultParagraphFont"/>
    <w:uiPriority w:val="99"/>
    <w:semiHidden/>
    <w:unhideWhenUsed/>
    <w:rsid w:val="003C58C2"/>
  </w:style>
  <w:style w:type="paragraph" w:styleId="Tablapie" w:customStyle="1">
    <w:name w:val="Tabla pie"/>
    <w:basedOn w:val="Cuerpodetexto0"/>
    <w:qFormat/>
    <w:rsid w:val="008F4715"/>
    <w:rPr>
      <w:sz w:val="16"/>
      <w:szCs w:val="16"/>
    </w:rPr>
  </w:style>
  <w:style w:type="paragraph" w:styleId="Subtitulo3" w:customStyle="1">
    <w:name w:val="Subtitulo 3"/>
    <w:basedOn w:val="Subtitulo2"/>
    <w:qFormat/>
    <w:rsid w:val="006F11D1"/>
    <w:rPr>
      <w:color w:val="000000" w:themeColor="text1"/>
      <w:sz w:val="22"/>
      <w:szCs w:val="28"/>
    </w:rPr>
  </w:style>
  <w:style w:type="paragraph" w:styleId="Bulletslight" w:customStyle="1">
    <w:name w:val="Bullets light"/>
    <w:basedOn w:val="Bullets"/>
    <w:qFormat/>
    <w:rsid w:val="006F11D1"/>
    <w:rPr>
      <w:b w:val="0"/>
      <w:bCs w:val="0"/>
    </w:rPr>
  </w:style>
  <w:style w:type="character" w:styleId="Mention">
    <w:name w:val="Mention"/>
    <w:basedOn w:val="DefaultParagraphFont"/>
    <w:uiPriority w:val="99"/>
    <w:unhideWhenUsed/>
    <w:rsid w:val="00AE02E9"/>
    <w:rPr>
      <w:color w:val="2B579A"/>
      <w:shd w:val="clear" w:color="auto" w:fill="E1DFDD"/>
    </w:rPr>
  </w:style>
  <w:style w:type="paragraph" w:styleId="Prrafobsico" w:customStyle="1">
    <w:name w:val="[Párrafo básico]"/>
    <w:basedOn w:val="Normal"/>
    <w:uiPriority w:val="99"/>
    <w:rsid w:val="000C7FC5"/>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1132">
      <w:bodyDiv w:val="1"/>
      <w:marLeft w:val="0"/>
      <w:marRight w:val="0"/>
      <w:marTop w:val="0"/>
      <w:marBottom w:val="0"/>
      <w:divBdr>
        <w:top w:val="none" w:sz="0" w:space="0" w:color="auto"/>
        <w:left w:val="none" w:sz="0" w:space="0" w:color="auto"/>
        <w:bottom w:val="none" w:sz="0" w:space="0" w:color="auto"/>
        <w:right w:val="none" w:sz="0" w:space="0" w:color="auto"/>
      </w:divBdr>
    </w:div>
    <w:div w:id="8802712">
      <w:bodyDiv w:val="1"/>
      <w:marLeft w:val="0"/>
      <w:marRight w:val="0"/>
      <w:marTop w:val="0"/>
      <w:marBottom w:val="0"/>
      <w:divBdr>
        <w:top w:val="none" w:sz="0" w:space="0" w:color="auto"/>
        <w:left w:val="none" w:sz="0" w:space="0" w:color="auto"/>
        <w:bottom w:val="none" w:sz="0" w:space="0" w:color="auto"/>
        <w:right w:val="none" w:sz="0" w:space="0" w:color="auto"/>
      </w:divBdr>
    </w:div>
    <w:div w:id="23679240">
      <w:bodyDiv w:val="1"/>
      <w:marLeft w:val="0"/>
      <w:marRight w:val="0"/>
      <w:marTop w:val="0"/>
      <w:marBottom w:val="0"/>
      <w:divBdr>
        <w:top w:val="none" w:sz="0" w:space="0" w:color="auto"/>
        <w:left w:val="none" w:sz="0" w:space="0" w:color="auto"/>
        <w:bottom w:val="none" w:sz="0" w:space="0" w:color="auto"/>
        <w:right w:val="none" w:sz="0" w:space="0" w:color="auto"/>
      </w:divBdr>
    </w:div>
    <w:div w:id="25180797">
      <w:bodyDiv w:val="1"/>
      <w:marLeft w:val="0"/>
      <w:marRight w:val="0"/>
      <w:marTop w:val="0"/>
      <w:marBottom w:val="0"/>
      <w:divBdr>
        <w:top w:val="none" w:sz="0" w:space="0" w:color="auto"/>
        <w:left w:val="none" w:sz="0" w:space="0" w:color="auto"/>
        <w:bottom w:val="none" w:sz="0" w:space="0" w:color="auto"/>
        <w:right w:val="none" w:sz="0" w:space="0" w:color="auto"/>
      </w:divBdr>
    </w:div>
    <w:div w:id="25298283">
      <w:bodyDiv w:val="1"/>
      <w:marLeft w:val="0"/>
      <w:marRight w:val="0"/>
      <w:marTop w:val="0"/>
      <w:marBottom w:val="0"/>
      <w:divBdr>
        <w:top w:val="none" w:sz="0" w:space="0" w:color="auto"/>
        <w:left w:val="none" w:sz="0" w:space="0" w:color="auto"/>
        <w:bottom w:val="none" w:sz="0" w:space="0" w:color="auto"/>
        <w:right w:val="none" w:sz="0" w:space="0" w:color="auto"/>
      </w:divBdr>
    </w:div>
    <w:div w:id="26176415">
      <w:bodyDiv w:val="1"/>
      <w:marLeft w:val="0"/>
      <w:marRight w:val="0"/>
      <w:marTop w:val="0"/>
      <w:marBottom w:val="0"/>
      <w:divBdr>
        <w:top w:val="none" w:sz="0" w:space="0" w:color="auto"/>
        <w:left w:val="none" w:sz="0" w:space="0" w:color="auto"/>
        <w:bottom w:val="none" w:sz="0" w:space="0" w:color="auto"/>
        <w:right w:val="none" w:sz="0" w:space="0" w:color="auto"/>
      </w:divBdr>
    </w:div>
    <w:div w:id="30304963">
      <w:bodyDiv w:val="1"/>
      <w:marLeft w:val="0"/>
      <w:marRight w:val="0"/>
      <w:marTop w:val="0"/>
      <w:marBottom w:val="0"/>
      <w:divBdr>
        <w:top w:val="none" w:sz="0" w:space="0" w:color="auto"/>
        <w:left w:val="none" w:sz="0" w:space="0" w:color="auto"/>
        <w:bottom w:val="none" w:sz="0" w:space="0" w:color="auto"/>
        <w:right w:val="none" w:sz="0" w:space="0" w:color="auto"/>
      </w:divBdr>
    </w:div>
    <w:div w:id="31422895">
      <w:bodyDiv w:val="1"/>
      <w:marLeft w:val="0"/>
      <w:marRight w:val="0"/>
      <w:marTop w:val="0"/>
      <w:marBottom w:val="0"/>
      <w:divBdr>
        <w:top w:val="none" w:sz="0" w:space="0" w:color="auto"/>
        <w:left w:val="none" w:sz="0" w:space="0" w:color="auto"/>
        <w:bottom w:val="none" w:sz="0" w:space="0" w:color="auto"/>
        <w:right w:val="none" w:sz="0" w:space="0" w:color="auto"/>
      </w:divBdr>
    </w:div>
    <w:div w:id="37556800">
      <w:bodyDiv w:val="1"/>
      <w:marLeft w:val="0"/>
      <w:marRight w:val="0"/>
      <w:marTop w:val="0"/>
      <w:marBottom w:val="0"/>
      <w:divBdr>
        <w:top w:val="none" w:sz="0" w:space="0" w:color="auto"/>
        <w:left w:val="none" w:sz="0" w:space="0" w:color="auto"/>
        <w:bottom w:val="none" w:sz="0" w:space="0" w:color="auto"/>
        <w:right w:val="none" w:sz="0" w:space="0" w:color="auto"/>
      </w:divBdr>
    </w:div>
    <w:div w:id="71585464">
      <w:bodyDiv w:val="1"/>
      <w:marLeft w:val="0"/>
      <w:marRight w:val="0"/>
      <w:marTop w:val="0"/>
      <w:marBottom w:val="0"/>
      <w:divBdr>
        <w:top w:val="none" w:sz="0" w:space="0" w:color="auto"/>
        <w:left w:val="none" w:sz="0" w:space="0" w:color="auto"/>
        <w:bottom w:val="none" w:sz="0" w:space="0" w:color="auto"/>
        <w:right w:val="none" w:sz="0" w:space="0" w:color="auto"/>
      </w:divBdr>
    </w:div>
    <w:div w:id="84613397">
      <w:bodyDiv w:val="1"/>
      <w:marLeft w:val="0"/>
      <w:marRight w:val="0"/>
      <w:marTop w:val="0"/>
      <w:marBottom w:val="0"/>
      <w:divBdr>
        <w:top w:val="none" w:sz="0" w:space="0" w:color="auto"/>
        <w:left w:val="none" w:sz="0" w:space="0" w:color="auto"/>
        <w:bottom w:val="none" w:sz="0" w:space="0" w:color="auto"/>
        <w:right w:val="none" w:sz="0" w:space="0" w:color="auto"/>
      </w:divBdr>
    </w:div>
    <w:div w:id="86657617">
      <w:bodyDiv w:val="1"/>
      <w:marLeft w:val="0"/>
      <w:marRight w:val="0"/>
      <w:marTop w:val="0"/>
      <w:marBottom w:val="0"/>
      <w:divBdr>
        <w:top w:val="none" w:sz="0" w:space="0" w:color="auto"/>
        <w:left w:val="none" w:sz="0" w:space="0" w:color="auto"/>
        <w:bottom w:val="none" w:sz="0" w:space="0" w:color="auto"/>
        <w:right w:val="none" w:sz="0" w:space="0" w:color="auto"/>
      </w:divBdr>
    </w:div>
    <w:div w:id="89744799">
      <w:bodyDiv w:val="1"/>
      <w:marLeft w:val="0"/>
      <w:marRight w:val="0"/>
      <w:marTop w:val="0"/>
      <w:marBottom w:val="0"/>
      <w:divBdr>
        <w:top w:val="none" w:sz="0" w:space="0" w:color="auto"/>
        <w:left w:val="none" w:sz="0" w:space="0" w:color="auto"/>
        <w:bottom w:val="none" w:sz="0" w:space="0" w:color="auto"/>
        <w:right w:val="none" w:sz="0" w:space="0" w:color="auto"/>
      </w:divBdr>
    </w:div>
    <w:div w:id="104082441">
      <w:bodyDiv w:val="1"/>
      <w:marLeft w:val="0"/>
      <w:marRight w:val="0"/>
      <w:marTop w:val="0"/>
      <w:marBottom w:val="0"/>
      <w:divBdr>
        <w:top w:val="none" w:sz="0" w:space="0" w:color="auto"/>
        <w:left w:val="none" w:sz="0" w:space="0" w:color="auto"/>
        <w:bottom w:val="none" w:sz="0" w:space="0" w:color="auto"/>
        <w:right w:val="none" w:sz="0" w:space="0" w:color="auto"/>
      </w:divBdr>
    </w:div>
    <w:div w:id="106121471">
      <w:bodyDiv w:val="1"/>
      <w:marLeft w:val="0"/>
      <w:marRight w:val="0"/>
      <w:marTop w:val="0"/>
      <w:marBottom w:val="0"/>
      <w:divBdr>
        <w:top w:val="none" w:sz="0" w:space="0" w:color="auto"/>
        <w:left w:val="none" w:sz="0" w:space="0" w:color="auto"/>
        <w:bottom w:val="none" w:sz="0" w:space="0" w:color="auto"/>
        <w:right w:val="none" w:sz="0" w:space="0" w:color="auto"/>
      </w:divBdr>
    </w:div>
    <w:div w:id="144976169">
      <w:bodyDiv w:val="1"/>
      <w:marLeft w:val="0"/>
      <w:marRight w:val="0"/>
      <w:marTop w:val="0"/>
      <w:marBottom w:val="0"/>
      <w:divBdr>
        <w:top w:val="none" w:sz="0" w:space="0" w:color="auto"/>
        <w:left w:val="none" w:sz="0" w:space="0" w:color="auto"/>
        <w:bottom w:val="none" w:sz="0" w:space="0" w:color="auto"/>
        <w:right w:val="none" w:sz="0" w:space="0" w:color="auto"/>
      </w:divBdr>
    </w:div>
    <w:div w:id="167798192">
      <w:bodyDiv w:val="1"/>
      <w:marLeft w:val="0"/>
      <w:marRight w:val="0"/>
      <w:marTop w:val="0"/>
      <w:marBottom w:val="0"/>
      <w:divBdr>
        <w:top w:val="none" w:sz="0" w:space="0" w:color="auto"/>
        <w:left w:val="none" w:sz="0" w:space="0" w:color="auto"/>
        <w:bottom w:val="none" w:sz="0" w:space="0" w:color="auto"/>
        <w:right w:val="none" w:sz="0" w:space="0" w:color="auto"/>
      </w:divBdr>
    </w:div>
    <w:div w:id="188183236">
      <w:bodyDiv w:val="1"/>
      <w:marLeft w:val="0"/>
      <w:marRight w:val="0"/>
      <w:marTop w:val="0"/>
      <w:marBottom w:val="0"/>
      <w:divBdr>
        <w:top w:val="none" w:sz="0" w:space="0" w:color="auto"/>
        <w:left w:val="none" w:sz="0" w:space="0" w:color="auto"/>
        <w:bottom w:val="none" w:sz="0" w:space="0" w:color="auto"/>
        <w:right w:val="none" w:sz="0" w:space="0" w:color="auto"/>
      </w:divBdr>
    </w:div>
    <w:div w:id="189148040">
      <w:bodyDiv w:val="1"/>
      <w:marLeft w:val="0"/>
      <w:marRight w:val="0"/>
      <w:marTop w:val="0"/>
      <w:marBottom w:val="0"/>
      <w:divBdr>
        <w:top w:val="none" w:sz="0" w:space="0" w:color="auto"/>
        <w:left w:val="none" w:sz="0" w:space="0" w:color="auto"/>
        <w:bottom w:val="none" w:sz="0" w:space="0" w:color="auto"/>
        <w:right w:val="none" w:sz="0" w:space="0" w:color="auto"/>
      </w:divBdr>
    </w:div>
    <w:div w:id="189149914">
      <w:bodyDiv w:val="1"/>
      <w:marLeft w:val="0"/>
      <w:marRight w:val="0"/>
      <w:marTop w:val="0"/>
      <w:marBottom w:val="0"/>
      <w:divBdr>
        <w:top w:val="none" w:sz="0" w:space="0" w:color="auto"/>
        <w:left w:val="none" w:sz="0" w:space="0" w:color="auto"/>
        <w:bottom w:val="none" w:sz="0" w:space="0" w:color="auto"/>
        <w:right w:val="none" w:sz="0" w:space="0" w:color="auto"/>
      </w:divBdr>
    </w:div>
    <w:div w:id="193621799">
      <w:bodyDiv w:val="1"/>
      <w:marLeft w:val="0"/>
      <w:marRight w:val="0"/>
      <w:marTop w:val="0"/>
      <w:marBottom w:val="0"/>
      <w:divBdr>
        <w:top w:val="none" w:sz="0" w:space="0" w:color="auto"/>
        <w:left w:val="none" w:sz="0" w:space="0" w:color="auto"/>
        <w:bottom w:val="none" w:sz="0" w:space="0" w:color="auto"/>
        <w:right w:val="none" w:sz="0" w:space="0" w:color="auto"/>
      </w:divBdr>
    </w:div>
    <w:div w:id="197666970">
      <w:bodyDiv w:val="1"/>
      <w:marLeft w:val="0"/>
      <w:marRight w:val="0"/>
      <w:marTop w:val="0"/>
      <w:marBottom w:val="0"/>
      <w:divBdr>
        <w:top w:val="none" w:sz="0" w:space="0" w:color="auto"/>
        <w:left w:val="none" w:sz="0" w:space="0" w:color="auto"/>
        <w:bottom w:val="none" w:sz="0" w:space="0" w:color="auto"/>
        <w:right w:val="none" w:sz="0" w:space="0" w:color="auto"/>
      </w:divBdr>
    </w:div>
    <w:div w:id="199365000">
      <w:bodyDiv w:val="1"/>
      <w:marLeft w:val="0"/>
      <w:marRight w:val="0"/>
      <w:marTop w:val="0"/>
      <w:marBottom w:val="0"/>
      <w:divBdr>
        <w:top w:val="none" w:sz="0" w:space="0" w:color="auto"/>
        <w:left w:val="none" w:sz="0" w:space="0" w:color="auto"/>
        <w:bottom w:val="none" w:sz="0" w:space="0" w:color="auto"/>
        <w:right w:val="none" w:sz="0" w:space="0" w:color="auto"/>
      </w:divBdr>
    </w:div>
    <w:div w:id="201594493">
      <w:bodyDiv w:val="1"/>
      <w:marLeft w:val="0"/>
      <w:marRight w:val="0"/>
      <w:marTop w:val="0"/>
      <w:marBottom w:val="0"/>
      <w:divBdr>
        <w:top w:val="none" w:sz="0" w:space="0" w:color="auto"/>
        <w:left w:val="none" w:sz="0" w:space="0" w:color="auto"/>
        <w:bottom w:val="none" w:sz="0" w:space="0" w:color="auto"/>
        <w:right w:val="none" w:sz="0" w:space="0" w:color="auto"/>
      </w:divBdr>
    </w:div>
    <w:div w:id="209919147">
      <w:bodyDiv w:val="1"/>
      <w:marLeft w:val="0"/>
      <w:marRight w:val="0"/>
      <w:marTop w:val="0"/>
      <w:marBottom w:val="0"/>
      <w:divBdr>
        <w:top w:val="none" w:sz="0" w:space="0" w:color="auto"/>
        <w:left w:val="none" w:sz="0" w:space="0" w:color="auto"/>
        <w:bottom w:val="none" w:sz="0" w:space="0" w:color="auto"/>
        <w:right w:val="none" w:sz="0" w:space="0" w:color="auto"/>
      </w:divBdr>
    </w:div>
    <w:div w:id="224069100">
      <w:bodyDiv w:val="1"/>
      <w:marLeft w:val="0"/>
      <w:marRight w:val="0"/>
      <w:marTop w:val="0"/>
      <w:marBottom w:val="0"/>
      <w:divBdr>
        <w:top w:val="none" w:sz="0" w:space="0" w:color="auto"/>
        <w:left w:val="none" w:sz="0" w:space="0" w:color="auto"/>
        <w:bottom w:val="none" w:sz="0" w:space="0" w:color="auto"/>
        <w:right w:val="none" w:sz="0" w:space="0" w:color="auto"/>
      </w:divBdr>
    </w:div>
    <w:div w:id="225148008">
      <w:bodyDiv w:val="1"/>
      <w:marLeft w:val="0"/>
      <w:marRight w:val="0"/>
      <w:marTop w:val="0"/>
      <w:marBottom w:val="0"/>
      <w:divBdr>
        <w:top w:val="none" w:sz="0" w:space="0" w:color="auto"/>
        <w:left w:val="none" w:sz="0" w:space="0" w:color="auto"/>
        <w:bottom w:val="none" w:sz="0" w:space="0" w:color="auto"/>
        <w:right w:val="none" w:sz="0" w:space="0" w:color="auto"/>
      </w:divBdr>
    </w:div>
    <w:div w:id="238291904">
      <w:bodyDiv w:val="1"/>
      <w:marLeft w:val="0"/>
      <w:marRight w:val="0"/>
      <w:marTop w:val="0"/>
      <w:marBottom w:val="0"/>
      <w:divBdr>
        <w:top w:val="none" w:sz="0" w:space="0" w:color="auto"/>
        <w:left w:val="none" w:sz="0" w:space="0" w:color="auto"/>
        <w:bottom w:val="none" w:sz="0" w:space="0" w:color="auto"/>
        <w:right w:val="none" w:sz="0" w:space="0" w:color="auto"/>
      </w:divBdr>
    </w:div>
    <w:div w:id="250090949">
      <w:bodyDiv w:val="1"/>
      <w:marLeft w:val="0"/>
      <w:marRight w:val="0"/>
      <w:marTop w:val="0"/>
      <w:marBottom w:val="0"/>
      <w:divBdr>
        <w:top w:val="none" w:sz="0" w:space="0" w:color="auto"/>
        <w:left w:val="none" w:sz="0" w:space="0" w:color="auto"/>
        <w:bottom w:val="none" w:sz="0" w:space="0" w:color="auto"/>
        <w:right w:val="none" w:sz="0" w:space="0" w:color="auto"/>
      </w:divBdr>
    </w:div>
    <w:div w:id="260530648">
      <w:bodyDiv w:val="1"/>
      <w:marLeft w:val="0"/>
      <w:marRight w:val="0"/>
      <w:marTop w:val="0"/>
      <w:marBottom w:val="0"/>
      <w:divBdr>
        <w:top w:val="none" w:sz="0" w:space="0" w:color="auto"/>
        <w:left w:val="none" w:sz="0" w:space="0" w:color="auto"/>
        <w:bottom w:val="none" w:sz="0" w:space="0" w:color="auto"/>
        <w:right w:val="none" w:sz="0" w:space="0" w:color="auto"/>
      </w:divBdr>
    </w:div>
    <w:div w:id="277220068">
      <w:bodyDiv w:val="1"/>
      <w:marLeft w:val="0"/>
      <w:marRight w:val="0"/>
      <w:marTop w:val="0"/>
      <w:marBottom w:val="0"/>
      <w:divBdr>
        <w:top w:val="none" w:sz="0" w:space="0" w:color="auto"/>
        <w:left w:val="none" w:sz="0" w:space="0" w:color="auto"/>
        <w:bottom w:val="none" w:sz="0" w:space="0" w:color="auto"/>
        <w:right w:val="none" w:sz="0" w:space="0" w:color="auto"/>
      </w:divBdr>
    </w:div>
    <w:div w:id="288173439">
      <w:bodyDiv w:val="1"/>
      <w:marLeft w:val="0"/>
      <w:marRight w:val="0"/>
      <w:marTop w:val="0"/>
      <w:marBottom w:val="0"/>
      <w:divBdr>
        <w:top w:val="none" w:sz="0" w:space="0" w:color="auto"/>
        <w:left w:val="none" w:sz="0" w:space="0" w:color="auto"/>
        <w:bottom w:val="none" w:sz="0" w:space="0" w:color="auto"/>
        <w:right w:val="none" w:sz="0" w:space="0" w:color="auto"/>
      </w:divBdr>
    </w:div>
    <w:div w:id="298921958">
      <w:bodyDiv w:val="1"/>
      <w:marLeft w:val="0"/>
      <w:marRight w:val="0"/>
      <w:marTop w:val="0"/>
      <w:marBottom w:val="0"/>
      <w:divBdr>
        <w:top w:val="none" w:sz="0" w:space="0" w:color="auto"/>
        <w:left w:val="none" w:sz="0" w:space="0" w:color="auto"/>
        <w:bottom w:val="none" w:sz="0" w:space="0" w:color="auto"/>
        <w:right w:val="none" w:sz="0" w:space="0" w:color="auto"/>
      </w:divBdr>
    </w:div>
    <w:div w:id="319314733">
      <w:bodyDiv w:val="1"/>
      <w:marLeft w:val="0"/>
      <w:marRight w:val="0"/>
      <w:marTop w:val="0"/>
      <w:marBottom w:val="0"/>
      <w:divBdr>
        <w:top w:val="none" w:sz="0" w:space="0" w:color="auto"/>
        <w:left w:val="none" w:sz="0" w:space="0" w:color="auto"/>
        <w:bottom w:val="none" w:sz="0" w:space="0" w:color="auto"/>
        <w:right w:val="none" w:sz="0" w:space="0" w:color="auto"/>
      </w:divBdr>
    </w:div>
    <w:div w:id="337267877">
      <w:bodyDiv w:val="1"/>
      <w:marLeft w:val="0"/>
      <w:marRight w:val="0"/>
      <w:marTop w:val="0"/>
      <w:marBottom w:val="0"/>
      <w:divBdr>
        <w:top w:val="none" w:sz="0" w:space="0" w:color="auto"/>
        <w:left w:val="none" w:sz="0" w:space="0" w:color="auto"/>
        <w:bottom w:val="none" w:sz="0" w:space="0" w:color="auto"/>
        <w:right w:val="none" w:sz="0" w:space="0" w:color="auto"/>
      </w:divBdr>
    </w:div>
    <w:div w:id="340157318">
      <w:bodyDiv w:val="1"/>
      <w:marLeft w:val="0"/>
      <w:marRight w:val="0"/>
      <w:marTop w:val="0"/>
      <w:marBottom w:val="0"/>
      <w:divBdr>
        <w:top w:val="none" w:sz="0" w:space="0" w:color="auto"/>
        <w:left w:val="none" w:sz="0" w:space="0" w:color="auto"/>
        <w:bottom w:val="none" w:sz="0" w:space="0" w:color="auto"/>
        <w:right w:val="none" w:sz="0" w:space="0" w:color="auto"/>
      </w:divBdr>
    </w:div>
    <w:div w:id="345135052">
      <w:bodyDiv w:val="1"/>
      <w:marLeft w:val="0"/>
      <w:marRight w:val="0"/>
      <w:marTop w:val="0"/>
      <w:marBottom w:val="0"/>
      <w:divBdr>
        <w:top w:val="none" w:sz="0" w:space="0" w:color="auto"/>
        <w:left w:val="none" w:sz="0" w:space="0" w:color="auto"/>
        <w:bottom w:val="none" w:sz="0" w:space="0" w:color="auto"/>
        <w:right w:val="none" w:sz="0" w:space="0" w:color="auto"/>
      </w:divBdr>
      <w:divsChild>
        <w:div w:id="1940521174">
          <w:marLeft w:val="0"/>
          <w:marRight w:val="0"/>
          <w:marTop w:val="0"/>
          <w:marBottom w:val="0"/>
          <w:divBdr>
            <w:top w:val="none" w:sz="0" w:space="0" w:color="auto"/>
            <w:left w:val="none" w:sz="0" w:space="0" w:color="auto"/>
            <w:bottom w:val="none" w:sz="0" w:space="0" w:color="auto"/>
            <w:right w:val="none" w:sz="0" w:space="0" w:color="auto"/>
          </w:divBdr>
          <w:divsChild>
            <w:div w:id="1861895312">
              <w:marLeft w:val="0"/>
              <w:marRight w:val="0"/>
              <w:marTop w:val="0"/>
              <w:marBottom w:val="0"/>
              <w:divBdr>
                <w:top w:val="none" w:sz="0" w:space="0" w:color="auto"/>
                <w:left w:val="none" w:sz="0" w:space="0" w:color="auto"/>
                <w:bottom w:val="none" w:sz="0" w:space="0" w:color="auto"/>
                <w:right w:val="none" w:sz="0" w:space="0" w:color="auto"/>
              </w:divBdr>
              <w:divsChild>
                <w:div w:id="1039211041">
                  <w:marLeft w:val="0"/>
                  <w:marRight w:val="0"/>
                  <w:marTop w:val="0"/>
                  <w:marBottom w:val="0"/>
                  <w:divBdr>
                    <w:top w:val="none" w:sz="0" w:space="0" w:color="auto"/>
                    <w:left w:val="none" w:sz="0" w:space="0" w:color="auto"/>
                    <w:bottom w:val="none" w:sz="0" w:space="0" w:color="auto"/>
                    <w:right w:val="none" w:sz="0" w:space="0" w:color="auto"/>
                  </w:divBdr>
                  <w:divsChild>
                    <w:div w:id="7304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876040">
      <w:bodyDiv w:val="1"/>
      <w:marLeft w:val="0"/>
      <w:marRight w:val="0"/>
      <w:marTop w:val="0"/>
      <w:marBottom w:val="0"/>
      <w:divBdr>
        <w:top w:val="none" w:sz="0" w:space="0" w:color="auto"/>
        <w:left w:val="none" w:sz="0" w:space="0" w:color="auto"/>
        <w:bottom w:val="none" w:sz="0" w:space="0" w:color="auto"/>
        <w:right w:val="none" w:sz="0" w:space="0" w:color="auto"/>
      </w:divBdr>
    </w:div>
    <w:div w:id="367149842">
      <w:bodyDiv w:val="1"/>
      <w:marLeft w:val="0"/>
      <w:marRight w:val="0"/>
      <w:marTop w:val="0"/>
      <w:marBottom w:val="0"/>
      <w:divBdr>
        <w:top w:val="none" w:sz="0" w:space="0" w:color="auto"/>
        <w:left w:val="none" w:sz="0" w:space="0" w:color="auto"/>
        <w:bottom w:val="none" w:sz="0" w:space="0" w:color="auto"/>
        <w:right w:val="none" w:sz="0" w:space="0" w:color="auto"/>
      </w:divBdr>
    </w:div>
    <w:div w:id="367492492">
      <w:bodyDiv w:val="1"/>
      <w:marLeft w:val="0"/>
      <w:marRight w:val="0"/>
      <w:marTop w:val="0"/>
      <w:marBottom w:val="0"/>
      <w:divBdr>
        <w:top w:val="none" w:sz="0" w:space="0" w:color="auto"/>
        <w:left w:val="none" w:sz="0" w:space="0" w:color="auto"/>
        <w:bottom w:val="none" w:sz="0" w:space="0" w:color="auto"/>
        <w:right w:val="none" w:sz="0" w:space="0" w:color="auto"/>
      </w:divBdr>
    </w:div>
    <w:div w:id="374742033">
      <w:bodyDiv w:val="1"/>
      <w:marLeft w:val="0"/>
      <w:marRight w:val="0"/>
      <w:marTop w:val="0"/>
      <w:marBottom w:val="0"/>
      <w:divBdr>
        <w:top w:val="none" w:sz="0" w:space="0" w:color="auto"/>
        <w:left w:val="none" w:sz="0" w:space="0" w:color="auto"/>
        <w:bottom w:val="none" w:sz="0" w:space="0" w:color="auto"/>
        <w:right w:val="none" w:sz="0" w:space="0" w:color="auto"/>
      </w:divBdr>
    </w:div>
    <w:div w:id="386031351">
      <w:bodyDiv w:val="1"/>
      <w:marLeft w:val="0"/>
      <w:marRight w:val="0"/>
      <w:marTop w:val="0"/>
      <w:marBottom w:val="0"/>
      <w:divBdr>
        <w:top w:val="none" w:sz="0" w:space="0" w:color="auto"/>
        <w:left w:val="none" w:sz="0" w:space="0" w:color="auto"/>
        <w:bottom w:val="none" w:sz="0" w:space="0" w:color="auto"/>
        <w:right w:val="none" w:sz="0" w:space="0" w:color="auto"/>
      </w:divBdr>
    </w:div>
    <w:div w:id="386298920">
      <w:bodyDiv w:val="1"/>
      <w:marLeft w:val="0"/>
      <w:marRight w:val="0"/>
      <w:marTop w:val="0"/>
      <w:marBottom w:val="0"/>
      <w:divBdr>
        <w:top w:val="none" w:sz="0" w:space="0" w:color="auto"/>
        <w:left w:val="none" w:sz="0" w:space="0" w:color="auto"/>
        <w:bottom w:val="none" w:sz="0" w:space="0" w:color="auto"/>
        <w:right w:val="none" w:sz="0" w:space="0" w:color="auto"/>
      </w:divBdr>
    </w:div>
    <w:div w:id="409936641">
      <w:bodyDiv w:val="1"/>
      <w:marLeft w:val="0"/>
      <w:marRight w:val="0"/>
      <w:marTop w:val="0"/>
      <w:marBottom w:val="0"/>
      <w:divBdr>
        <w:top w:val="none" w:sz="0" w:space="0" w:color="auto"/>
        <w:left w:val="none" w:sz="0" w:space="0" w:color="auto"/>
        <w:bottom w:val="none" w:sz="0" w:space="0" w:color="auto"/>
        <w:right w:val="none" w:sz="0" w:space="0" w:color="auto"/>
      </w:divBdr>
    </w:div>
    <w:div w:id="414321462">
      <w:bodyDiv w:val="1"/>
      <w:marLeft w:val="0"/>
      <w:marRight w:val="0"/>
      <w:marTop w:val="0"/>
      <w:marBottom w:val="0"/>
      <w:divBdr>
        <w:top w:val="none" w:sz="0" w:space="0" w:color="auto"/>
        <w:left w:val="none" w:sz="0" w:space="0" w:color="auto"/>
        <w:bottom w:val="none" w:sz="0" w:space="0" w:color="auto"/>
        <w:right w:val="none" w:sz="0" w:space="0" w:color="auto"/>
      </w:divBdr>
    </w:div>
    <w:div w:id="420179124">
      <w:bodyDiv w:val="1"/>
      <w:marLeft w:val="0"/>
      <w:marRight w:val="0"/>
      <w:marTop w:val="0"/>
      <w:marBottom w:val="0"/>
      <w:divBdr>
        <w:top w:val="none" w:sz="0" w:space="0" w:color="auto"/>
        <w:left w:val="none" w:sz="0" w:space="0" w:color="auto"/>
        <w:bottom w:val="none" w:sz="0" w:space="0" w:color="auto"/>
        <w:right w:val="none" w:sz="0" w:space="0" w:color="auto"/>
      </w:divBdr>
    </w:div>
    <w:div w:id="457065092">
      <w:bodyDiv w:val="1"/>
      <w:marLeft w:val="0"/>
      <w:marRight w:val="0"/>
      <w:marTop w:val="0"/>
      <w:marBottom w:val="0"/>
      <w:divBdr>
        <w:top w:val="none" w:sz="0" w:space="0" w:color="auto"/>
        <w:left w:val="none" w:sz="0" w:space="0" w:color="auto"/>
        <w:bottom w:val="none" w:sz="0" w:space="0" w:color="auto"/>
        <w:right w:val="none" w:sz="0" w:space="0" w:color="auto"/>
      </w:divBdr>
    </w:div>
    <w:div w:id="465516353">
      <w:bodyDiv w:val="1"/>
      <w:marLeft w:val="0"/>
      <w:marRight w:val="0"/>
      <w:marTop w:val="0"/>
      <w:marBottom w:val="0"/>
      <w:divBdr>
        <w:top w:val="none" w:sz="0" w:space="0" w:color="auto"/>
        <w:left w:val="none" w:sz="0" w:space="0" w:color="auto"/>
        <w:bottom w:val="none" w:sz="0" w:space="0" w:color="auto"/>
        <w:right w:val="none" w:sz="0" w:space="0" w:color="auto"/>
      </w:divBdr>
    </w:div>
    <w:div w:id="466289752">
      <w:bodyDiv w:val="1"/>
      <w:marLeft w:val="0"/>
      <w:marRight w:val="0"/>
      <w:marTop w:val="0"/>
      <w:marBottom w:val="0"/>
      <w:divBdr>
        <w:top w:val="none" w:sz="0" w:space="0" w:color="auto"/>
        <w:left w:val="none" w:sz="0" w:space="0" w:color="auto"/>
        <w:bottom w:val="none" w:sz="0" w:space="0" w:color="auto"/>
        <w:right w:val="none" w:sz="0" w:space="0" w:color="auto"/>
      </w:divBdr>
    </w:div>
    <w:div w:id="473060549">
      <w:bodyDiv w:val="1"/>
      <w:marLeft w:val="0"/>
      <w:marRight w:val="0"/>
      <w:marTop w:val="0"/>
      <w:marBottom w:val="0"/>
      <w:divBdr>
        <w:top w:val="none" w:sz="0" w:space="0" w:color="auto"/>
        <w:left w:val="none" w:sz="0" w:space="0" w:color="auto"/>
        <w:bottom w:val="none" w:sz="0" w:space="0" w:color="auto"/>
        <w:right w:val="none" w:sz="0" w:space="0" w:color="auto"/>
      </w:divBdr>
    </w:div>
    <w:div w:id="482813895">
      <w:bodyDiv w:val="1"/>
      <w:marLeft w:val="0"/>
      <w:marRight w:val="0"/>
      <w:marTop w:val="0"/>
      <w:marBottom w:val="0"/>
      <w:divBdr>
        <w:top w:val="none" w:sz="0" w:space="0" w:color="auto"/>
        <w:left w:val="none" w:sz="0" w:space="0" w:color="auto"/>
        <w:bottom w:val="none" w:sz="0" w:space="0" w:color="auto"/>
        <w:right w:val="none" w:sz="0" w:space="0" w:color="auto"/>
      </w:divBdr>
    </w:div>
    <w:div w:id="485560930">
      <w:bodyDiv w:val="1"/>
      <w:marLeft w:val="0"/>
      <w:marRight w:val="0"/>
      <w:marTop w:val="0"/>
      <w:marBottom w:val="0"/>
      <w:divBdr>
        <w:top w:val="none" w:sz="0" w:space="0" w:color="auto"/>
        <w:left w:val="none" w:sz="0" w:space="0" w:color="auto"/>
        <w:bottom w:val="none" w:sz="0" w:space="0" w:color="auto"/>
        <w:right w:val="none" w:sz="0" w:space="0" w:color="auto"/>
      </w:divBdr>
    </w:div>
    <w:div w:id="487944618">
      <w:bodyDiv w:val="1"/>
      <w:marLeft w:val="0"/>
      <w:marRight w:val="0"/>
      <w:marTop w:val="0"/>
      <w:marBottom w:val="0"/>
      <w:divBdr>
        <w:top w:val="none" w:sz="0" w:space="0" w:color="auto"/>
        <w:left w:val="none" w:sz="0" w:space="0" w:color="auto"/>
        <w:bottom w:val="none" w:sz="0" w:space="0" w:color="auto"/>
        <w:right w:val="none" w:sz="0" w:space="0" w:color="auto"/>
      </w:divBdr>
    </w:div>
    <w:div w:id="516043872">
      <w:bodyDiv w:val="1"/>
      <w:marLeft w:val="0"/>
      <w:marRight w:val="0"/>
      <w:marTop w:val="0"/>
      <w:marBottom w:val="0"/>
      <w:divBdr>
        <w:top w:val="none" w:sz="0" w:space="0" w:color="auto"/>
        <w:left w:val="none" w:sz="0" w:space="0" w:color="auto"/>
        <w:bottom w:val="none" w:sz="0" w:space="0" w:color="auto"/>
        <w:right w:val="none" w:sz="0" w:space="0" w:color="auto"/>
      </w:divBdr>
    </w:div>
    <w:div w:id="523179607">
      <w:bodyDiv w:val="1"/>
      <w:marLeft w:val="0"/>
      <w:marRight w:val="0"/>
      <w:marTop w:val="0"/>
      <w:marBottom w:val="0"/>
      <w:divBdr>
        <w:top w:val="none" w:sz="0" w:space="0" w:color="auto"/>
        <w:left w:val="none" w:sz="0" w:space="0" w:color="auto"/>
        <w:bottom w:val="none" w:sz="0" w:space="0" w:color="auto"/>
        <w:right w:val="none" w:sz="0" w:space="0" w:color="auto"/>
      </w:divBdr>
    </w:div>
    <w:div w:id="530991179">
      <w:bodyDiv w:val="1"/>
      <w:marLeft w:val="0"/>
      <w:marRight w:val="0"/>
      <w:marTop w:val="0"/>
      <w:marBottom w:val="0"/>
      <w:divBdr>
        <w:top w:val="none" w:sz="0" w:space="0" w:color="auto"/>
        <w:left w:val="none" w:sz="0" w:space="0" w:color="auto"/>
        <w:bottom w:val="none" w:sz="0" w:space="0" w:color="auto"/>
        <w:right w:val="none" w:sz="0" w:space="0" w:color="auto"/>
      </w:divBdr>
    </w:div>
    <w:div w:id="553587675">
      <w:bodyDiv w:val="1"/>
      <w:marLeft w:val="0"/>
      <w:marRight w:val="0"/>
      <w:marTop w:val="0"/>
      <w:marBottom w:val="0"/>
      <w:divBdr>
        <w:top w:val="none" w:sz="0" w:space="0" w:color="auto"/>
        <w:left w:val="none" w:sz="0" w:space="0" w:color="auto"/>
        <w:bottom w:val="none" w:sz="0" w:space="0" w:color="auto"/>
        <w:right w:val="none" w:sz="0" w:space="0" w:color="auto"/>
      </w:divBdr>
    </w:div>
    <w:div w:id="560411736">
      <w:bodyDiv w:val="1"/>
      <w:marLeft w:val="0"/>
      <w:marRight w:val="0"/>
      <w:marTop w:val="0"/>
      <w:marBottom w:val="0"/>
      <w:divBdr>
        <w:top w:val="none" w:sz="0" w:space="0" w:color="auto"/>
        <w:left w:val="none" w:sz="0" w:space="0" w:color="auto"/>
        <w:bottom w:val="none" w:sz="0" w:space="0" w:color="auto"/>
        <w:right w:val="none" w:sz="0" w:space="0" w:color="auto"/>
      </w:divBdr>
    </w:div>
    <w:div w:id="576862205">
      <w:bodyDiv w:val="1"/>
      <w:marLeft w:val="0"/>
      <w:marRight w:val="0"/>
      <w:marTop w:val="0"/>
      <w:marBottom w:val="0"/>
      <w:divBdr>
        <w:top w:val="none" w:sz="0" w:space="0" w:color="auto"/>
        <w:left w:val="none" w:sz="0" w:space="0" w:color="auto"/>
        <w:bottom w:val="none" w:sz="0" w:space="0" w:color="auto"/>
        <w:right w:val="none" w:sz="0" w:space="0" w:color="auto"/>
      </w:divBdr>
    </w:div>
    <w:div w:id="580607540">
      <w:bodyDiv w:val="1"/>
      <w:marLeft w:val="0"/>
      <w:marRight w:val="0"/>
      <w:marTop w:val="0"/>
      <w:marBottom w:val="0"/>
      <w:divBdr>
        <w:top w:val="none" w:sz="0" w:space="0" w:color="auto"/>
        <w:left w:val="none" w:sz="0" w:space="0" w:color="auto"/>
        <w:bottom w:val="none" w:sz="0" w:space="0" w:color="auto"/>
        <w:right w:val="none" w:sz="0" w:space="0" w:color="auto"/>
      </w:divBdr>
    </w:div>
    <w:div w:id="585186325">
      <w:bodyDiv w:val="1"/>
      <w:marLeft w:val="0"/>
      <w:marRight w:val="0"/>
      <w:marTop w:val="0"/>
      <w:marBottom w:val="0"/>
      <w:divBdr>
        <w:top w:val="none" w:sz="0" w:space="0" w:color="auto"/>
        <w:left w:val="none" w:sz="0" w:space="0" w:color="auto"/>
        <w:bottom w:val="none" w:sz="0" w:space="0" w:color="auto"/>
        <w:right w:val="none" w:sz="0" w:space="0" w:color="auto"/>
      </w:divBdr>
    </w:div>
    <w:div w:id="609819019">
      <w:bodyDiv w:val="1"/>
      <w:marLeft w:val="0"/>
      <w:marRight w:val="0"/>
      <w:marTop w:val="0"/>
      <w:marBottom w:val="0"/>
      <w:divBdr>
        <w:top w:val="none" w:sz="0" w:space="0" w:color="auto"/>
        <w:left w:val="none" w:sz="0" w:space="0" w:color="auto"/>
        <w:bottom w:val="none" w:sz="0" w:space="0" w:color="auto"/>
        <w:right w:val="none" w:sz="0" w:space="0" w:color="auto"/>
      </w:divBdr>
    </w:div>
    <w:div w:id="634528310">
      <w:bodyDiv w:val="1"/>
      <w:marLeft w:val="0"/>
      <w:marRight w:val="0"/>
      <w:marTop w:val="0"/>
      <w:marBottom w:val="0"/>
      <w:divBdr>
        <w:top w:val="none" w:sz="0" w:space="0" w:color="auto"/>
        <w:left w:val="none" w:sz="0" w:space="0" w:color="auto"/>
        <w:bottom w:val="none" w:sz="0" w:space="0" w:color="auto"/>
        <w:right w:val="none" w:sz="0" w:space="0" w:color="auto"/>
      </w:divBdr>
      <w:divsChild>
        <w:div w:id="99835329">
          <w:marLeft w:val="547"/>
          <w:marRight w:val="0"/>
          <w:marTop w:val="67"/>
          <w:marBottom w:val="0"/>
          <w:divBdr>
            <w:top w:val="none" w:sz="0" w:space="0" w:color="auto"/>
            <w:left w:val="none" w:sz="0" w:space="0" w:color="auto"/>
            <w:bottom w:val="none" w:sz="0" w:space="0" w:color="auto"/>
            <w:right w:val="none" w:sz="0" w:space="0" w:color="auto"/>
          </w:divBdr>
        </w:div>
        <w:div w:id="184179259">
          <w:marLeft w:val="547"/>
          <w:marRight w:val="0"/>
          <w:marTop w:val="67"/>
          <w:marBottom w:val="0"/>
          <w:divBdr>
            <w:top w:val="none" w:sz="0" w:space="0" w:color="auto"/>
            <w:left w:val="none" w:sz="0" w:space="0" w:color="auto"/>
            <w:bottom w:val="none" w:sz="0" w:space="0" w:color="auto"/>
            <w:right w:val="none" w:sz="0" w:space="0" w:color="auto"/>
          </w:divBdr>
        </w:div>
        <w:div w:id="1189099350">
          <w:marLeft w:val="547"/>
          <w:marRight w:val="0"/>
          <w:marTop w:val="67"/>
          <w:marBottom w:val="0"/>
          <w:divBdr>
            <w:top w:val="none" w:sz="0" w:space="0" w:color="auto"/>
            <w:left w:val="none" w:sz="0" w:space="0" w:color="auto"/>
            <w:bottom w:val="none" w:sz="0" w:space="0" w:color="auto"/>
            <w:right w:val="none" w:sz="0" w:space="0" w:color="auto"/>
          </w:divBdr>
        </w:div>
        <w:div w:id="1213611644">
          <w:marLeft w:val="547"/>
          <w:marRight w:val="0"/>
          <w:marTop w:val="67"/>
          <w:marBottom w:val="0"/>
          <w:divBdr>
            <w:top w:val="none" w:sz="0" w:space="0" w:color="auto"/>
            <w:left w:val="none" w:sz="0" w:space="0" w:color="auto"/>
            <w:bottom w:val="none" w:sz="0" w:space="0" w:color="auto"/>
            <w:right w:val="none" w:sz="0" w:space="0" w:color="auto"/>
          </w:divBdr>
        </w:div>
        <w:div w:id="1271009609">
          <w:marLeft w:val="547"/>
          <w:marRight w:val="0"/>
          <w:marTop w:val="67"/>
          <w:marBottom w:val="0"/>
          <w:divBdr>
            <w:top w:val="none" w:sz="0" w:space="0" w:color="auto"/>
            <w:left w:val="none" w:sz="0" w:space="0" w:color="auto"/>
            <w:bottom w:val="none" w:sz="0" w:space="0" w:color="auto"/>
            <w:right w:val="none" w:sz="0" w:space="0" w:color="auto"/>
          </w:divBdr>
        </w:div>
      </w:divsChild>
    </w:div>
    <w:div w:id="641622700">
      <w:bodyDiv w:val="1"/>
      <w:marLeft w:val="0"/>
      <w:marRight w:val="0"/>
      <w:marTop w:val="0"/>
      <w:marBottom w:val="0"/>
      <w:divBdr>
        <w:top w:val="none" w:sz="0" w:space="0" w:color="auto"/>
        <w:left w:val="none" w:sz="0" w:space="0" w:color="auto"/>
        <w:bottom w:val="none" w:sz="0" w:space="0" w:color="auto"/>
        <w:right w:val="none" w:sz="0" w:space="0" w:color="auto"/>
      </w:divBdr>
    </w:div>
    <w:div w:id="647244453">
      <w:bodyDiv w:val="1"/>
      <w:marLeft w:val="0"/>
      <w:marRight w:val="0"/>
      <w:marTop w:val="0"/>
      <w:marBottom w:val="0"/>
      <w:divBdr>
        <w:top w:val="none" w:sz="0" w:space="0" w:color="auto"/>
        <w:left w:val="none" w:sz="0" w:space="0" w:color="auto"/>
        <w:bottom w:val="none" w:sz="0" w:space="0" w:color="auto"/>
        <w:right w:val="none" w:sz="0" w:space="0" w:color="auto"/>
      </w:divBdr>
    </w:div>
    <w:div w:id="657001068">
      <w:bodyDiv w:val="1"/>
      <w:marLeft w:val="0"/>
      <w:marRight w:val="0"/>
      <w:marTop w:val="0"/>
      <w:marBottom w:val="0"/>
      <w:divBdr>
        <w:top w:val="none" w:sz="0" w:space="0" w:color="auto"/>
        <w:left w:val="none" w:sz="0" w:space="0" w:color="auto"/>
        <w:bottom w:val="none" w:sz="0" w:space="0" w:color="auto"/>
        <w:right w:val="none" w:sz="0" w:space="0" w:color="auto"/>
      </w:divBdr>
    </w:div>
    <w:div w:id="659846758">
      <w:bodyDiv w:val="1"/>
      <w:marLeft w:val="0"/>
      <w:marRight w:val="0"/>
      <w:marTop w:val="0"/>
      <w:marBottom w:val="0"/>
      <w:divBdr>
        <w:top w:val="none" w:sz="0" w:space="0" w:color="auto"/>
        <w:left w:val="none" w:sz="0" w:space="0" w:color="auto"/>
        <w:bottom w:val="none" w:sz="0" w:space="0" w:color="auto"/>
        <w:right w:val="none" w:sz="0" w:space="0" w:color="auto"/>
      </w:divBdr>
    </w:div>
    <w:div w:id="666904030">
      <w:bodyDiv w:val="1"/>
      <w:marLeft w:val="0"/>
      <w:marRight w:val="0"/>
      <w:marTop w:val="0"/>
      <w:marBottom w:val="0"/>
      <w:divBdr>
        <w:top w:val="none" w:sz="0" w:space="0" w:color="auto"/>
        <w:left w:val="none" w:sz="0" w:space="0" w:color="auto"/>
        <w:bottom w:val="none" w:sz="0" w:space="0" w:color="auto"/>
        <w:right w:val="none" w:sz="0" w:space="0" w:color="auto"/>
      </w:divBdr>
    </w:div>
    <w:div w:id="675042052">
      <w:bodyDiv w:val="1"/>
      <w:marLeft w:val="0"/>
      <w:marRight w:val="0"/>
      <w:marTop w:val="0"/>
      <w:marBottom w:val="0"/>
      <w:divBdr>
        <w:top w:val="none" w:sz="0" w:space="0" w:color="auto"/>
        <w:left w:val="none" w:sz="0" w:space="0" w:color="auto"/>
        <w:bottom w:val="none" w:sz="0" w:space="0" w:color="auto"/>
        <w:right w:val="none" w:sz="0" w:space="0" w:color="auto"/>
      </w:divBdr>
    </w:div>
    <w:div w:id="700595289">
      <w:bodyDiv w:val="1"/>
      <w:marLeft w:val="0"/>
      <w:marRight w:val="0"/>
      <w:marTop w:val="0"/>
      <w:marBottom w:val="0"/>
      <w:divBdr>
        <w:top w:val="none" w:sz="0" w:space="0" w:color="auto"/>
        <w:left w:val="none" w:sz="0" w:space="0" w:color="auto"/>
        <w:bottom w:val="none" w:sz="0" w:space="0" w:color="auto"/>
        <w:right w:val="none" w:sz="0" w:space="0" w:color="auto"/>
      </w:divBdr>
    </w:div>
    <w:div w:id="708458333">
      <w:bodyDiv w:val="1"/>
      <w:marLeft w:val="0"/>
      <w:marRight w:val="0"/>
      <w:marTop w:val="0"/>
      <w:marBottom w:val="0"/>
      <w:divBdr>
        <w:top w:val="none" w:sz="0" w:space="0" w:color="auto"/>
        <w:left w:val="none" w:sz="0" w:space="0" w:color="auto"/>
        <w:bottom w:val="none" w:sz="0" w:space="0" w:color="auto"/>
        <w:right w:val="none" w:sz="0" w:space="0" w:color="auto"/>
      </w:divBdr>
    </w:div>
    <w:div w:id="719130123">
      <w:bodyDiv w:val="1"/>
      <w:marLeft w:val="0"/>
      <w:marRight w:val="0"/>
      <w:marTop w:val="0"/>
      <w:marBottom w:val="0"/>
      <w:divBdr>
        <w:top w:val="none" w:sz="0" w:space="0" w:color="auto"/>
        <w:left w:val="none" w:sz="0" w:space="0" w:color="auto"/>
        <w:bottom w:val="none" w:sz="0" w:space="0" w:color="auto"/>
        <w:right w:val="none" w:sz="0" w:space="0" w:color="auto"/>
      </w:divBdr>
    </w:div>
    <w:div w:id="734165760">
      <w:bodyDiv w:val="1"/>
      <w:marLeft w:val="0"/>
      <w:marRight w:val="0"/>
      <w:marTop w:val="0"/>
      <w:marBottom w:val="0"/>
      <w:divBdr>
        <w:top w:val="none" w:sz="0" w:space="0" w:color="auto"/>
        <w:left w:val="none" w:sz="0" w:space="0" w:color="auto"/>
        <w:bottom w:val="none" w:sz="0" w:space="0" w:color="auto"/>
        <w:right w:val="none" w:sz="0" w:space="0" w:color="auto"/>
      </w:divBdr>
    </w:div>
    <w:div w:id="755050932">
      <w:bodyDiv w:val="1"/>
      <w:marLeft w:val="0"/>
      <w:marRight w:val="0"/>
      <w:marTop w:val="0"/>
      <w:marBottom w:val="0"/>
      <w:divBdr>
        <w:top w:val="none" w:sz="0" w:space="0" w:color="auto"/>
        <w:left w:val="none" w:sz="0" w:space="0" w:color="auto"/>
        <w:bottom w:val="none" w:sz="0" w:space="0" w:color="auto"/>
        <w:right w:val="none" w:sz="0" w:space="0" w:color="auto"/>
      </w:divBdr>
      <w:divsChild>
        <w:div w:id="1068528703">
          <w:marLeft w:val="547"/>
          <w:marRight w:val="0"/>
          <w:marTop w:val="86"/>
          <w:marBottom w:val="0"/>
          <w:divBdr>
            <w:top w:val="none" w:sz="0" w:space="0" w:color="auto"/>
            <w:left w:val="none" w:sz="0" w:space="0" w:color="auto"/>
            <w:bottom w:val="none" w:sz="0" w:space="0" w:color="auto"/>
            <w:right w:val="none" w:sz="0" w:space="0" w:color="auto"/>
          </w:divBdr>
        </w:div>
        <w:div w:id="1234966950">
          <w:marLeft w:val="547"/>
          <w:marRight w:val="0"/>
          <w:marTop w:val="86"/>
          <w:marBottom w:val="0"/>
          <w:divBdr>
            <w:top w:val="none" w:sz="0" w:space="0" w:color="auto"/>
            <w:left w:val="none" w:sz="0" w:space="0" w:color="auto"/>
            <w:bottom w:val="none" w:sz="0" w:space="0" w:color="auto"/>
            <w:right w:val="none" w:sz="0" w:space="0" w:color="auto"/>
          </w:divBdr>
        </w:div>
        <w:div w:id="2060476977">
          <w:marLeft w:val="547"/>
          <w:marRight w:val="0"/>
          <w:marTop w:val="86"/>
          <w:marBottom w:val="0"/>
          <w:divBdr>
            <w:top w:val="none" w:sz="0" w:space="0" w:color="auto"/>
            <w:left w:val="none" w:sz="0" w:space="0" w:color="auto"/>
            <w:bottom w:val="none" w:sz="0" w:space="0" w:color="auto"/>
            <w:right w:val="none" w:sz="0" w:space="0" w:color="auto"/>
          </w:divBdr>
        </w:div>
      </w:divsChild>
    </w:div>
    <w:div w:id="769855845">
      <w:bodyDiv w:val="1"/>
      <w:marLeft w:val="0"/>
      <w:marRight w:val="0"/>
      <w:marTop w:val="0"/>
      <w:marBottom w:val="0"/>
      <w:divBdr>
        <w:top w:val="none" w:sz="0" w:space="0" w:color="auto"/>
        <w:left w:val="none" w:sz="0" w:space="0" w:color="auto"/>
        <w:bottom w:val="none" w:sz="0" w:space="0" w:color="auto"/>
        <w:right w:val="none" w:sz="0" w:space="0" w:color="auto"/>
      </w:divBdr>
    </w:div>
    <w:div w:id="771167155">
      <w:bodyDiv w:val="1"/>
      <w:marLeft w:val="0"/>
      <w:marRight w:val="0"/>
      <w:marTop w:val="0"/>
      <w:marBottom w:val="0"/>
      <w:divBdr>
        <w:top w:val="none" w:sz="0" w:space="0" w:color="auto"/>
        <w:left w:val="none" w:sz="0" w:space="0" w:color="auto"/>
        <w:bottom w:val="none" w:sz="0" w:space="0" w:color="auto"/>
        <w:right w:val="none" w:sz="0" w:space="0" w:color="auto"/>
      </w:divBdr>
      <w:divsChild>
        <w:div w:id="1029449682">
          <w:marLeft w:val="547"/>
          <w:marRight w:val="0"/>
          <w:marTop w:val="67"/>
          <w:marBottom w:val="0"/>
          <w:divBdr>
            <w:top w:val="none" w:sz="0" w:space="0" w:color="auto"/>
            <w:left w:val="none" w:sz="0" w:space="0" w:color="auto"/>
            <w:bottom w:val="none" w:sz="0" w:space="0" w:color="auto"/>
            <w:right w:val="none" w:sz="0" w:space="0" w:color="auto"/>
          </w:divBdr>
        </w:div>
        <w:div w:id="1934361444">
          <w:marLeft w:val="547"/>
          <w:marRight w:val="0"/>
          <w:marTop w:val="67"/>
          <w:marBottom w:val="0"/>
          <w:divBdr>
            <w:top w:val="none" w:sz="0" w:space="0" w:color="auto"/>
            <w:left w:val="none" w:sz="0" w:space="0" w:color="auto"/>
            <w:bottom w:val="none" w:sz="0" w:space="0" w:color="auto"/>
            <w:right w:val="none" w:sz="0" w:space="0" w:color="auto"/>
          </w:divBdr>
        </w:div>
      </w:divsChild>
    </w:div>
    <w:div w:id="784423994">
      <w:bodyDiv w:val="1"/>
      <w:marLeft w:val="0"/>
      <w:marRight w:val="0"/>
      <w:marTop w:val="0"/>
      <w:marBottom w:val="0"/>
      <w:divBdr>
        <w:top w:val="none" w:sz="0" w:space="0" w:color="auto"/>
        <w:left w:val="none" w:sz="0" w:space="0" w:color="auto"/>
        <w:bottom w:val="none" w:sz="0" w:space="0" w:color="auto"/>
        <w:right w:val="none" w:sz="0" w:space="0" w:color="auto"/>
      </w:divBdr>
    </w:div>
    <w:div w:id="829519700">
      <w:bodyDiv w:val="1"/>
      <w:marLeft w:val="0"/>
      <w:marRight w:val="0"/>
      <w:marTop w:val="0"/>
      <w:marBottom w:val="0"/>
      <w:divBdr>
        <w:top w:val="none" w:sz="0" w:space="0" w:color="auto"/>
        <w:left w:val="none" w:sz="0" w:space="0" w:color="auto"/>
        <w:bottom w:val="none" w:sz="0" w:space="0" w:color="auto"/>
        <w:right w:val="none" w:sz="0" w:space="0" w:color="auto"/>
      </w:divBdr>
    </w:div>
    <w:div w:id="859397759">
      <w:bodyDiv w:val="1"/>
      <w:marLeft w:val="0"/>
      <w:marRight w:val="0"/>
      <w:marTop w:val="0"/>
      <w:marBottom w:val="0"/>
      <w:divBdr>
        <w:top w:val="none" w:sz="0" w:space="0" w:color="auto"/>
        <w:left w:val="none" w:sz="0" w:space="0" w:color="auto"/>
        <w:bottom w:val="none" w:sz="0" w:space="0" w:color="auto"/>
        <w:right w:val="none" w:sz="0" w:space="0" w:color="auto"/>
      </w:divBdr>
    </w:div>
    <w:div w:id="861360266">
      <w:bodyDiv w:val="1"/>
      <w:marLeft w:val="0"/>
      <w:marRight w:val="0"/>
      <w:marTop w:val="0"/>
      <w:marBottom w:val="0"/>
      <w:divBdr>
        <w:top w:val="none" w:sz="0" w:space="0" w:color="auto"/>
        <w:left w:val="none" w:sz="0" w:space="0" w:color="auto"/>
        <w:bottom w:val="none" w:sz="0" w:space="0" w:color="auto"/>
        <w:right w:val="none" w:sz="0" w:space="0" w:color="auto"/>
      </w:divBdr>
    </w:div>
    <w:div w:id="875774761">
      <w:bodyDiv w:val="1"/>
      <w:marLeft w:val="0"/>
      <w:marRight w:val="0"/>
      <w:marTop w:val="0"/>
      <w:marBottom w:val="0"/>
      <w:divBdr>
        <w:top w:val="none" w:sz="0" w:space="0" w:color="auto"/>
        <w:left w:val="none" w:sz="0" w:space="0" w:color="auto"/>
        <w:bottom w:val="none" w:sz="0" w:space="0" w:color="auto"/>
        <w:right w:val="none" w:sz="0" w:space="0" w:color="auto"/>
      </w:divBdr>
    </w:div>
    <w:div w:id="877860515">
      <w:bodyDiv w:val="1"/>
      <w:marLeft w:val="0"/>
      <w:marRight w:val="0"/>
      <w:marTop w:val="0"/>
      <w:marBottom w:val="0"/>
      <w:divBdr>
        <w:top w:val="none" w:sz="0" w:space="0" w:color="auto"/>
        <w:left w:val="none" w:sz="0" w:space="0" w:color="auto"/>
        <w:bottom w:val="none" w:sz="0" w:space="0" w:color="auto"/>
        <w:right w:val="none" w:sz="0" w:space="0" w:color="auto"/>
      </w:divBdr>
    </w:div>
    <w:div w:id="884371551">
      <w:bodyDiv w:val="1"/>
      <w:marLeft w:val="0"/>
      <w:marRight w:val="0"/>
      <w:marTop w:val="0"/>
      <w:marBottom w:val="0"/>
      <w:divBdr>
        <w:top w:val="none" w:sz="0" w:space="0" w:color="auto"/>
        <w:left w:val="none" w:sz="0" w:space="0" w:color="auto"/>
        <w:bottom w:val="none" w:sz="0" w:space="0" w:color="auto"/>
        <w:right w:val="none" w:sz="0" w:space="0" w:color="auto"/>
      </w:divBdr>
    </w:div>
    <w:div w:id="915549607">
      <w:bodyDiv w:val="1"/>
      <w:marLeft w:val="0"/>
      <w:marRight w:val="0"/>
      <w:marTop w:val="0"/>
      <w:marBottom w:val="0"/>
      <w:divBdr>
        <w:top w:val="none" w:sz="0" w:space="0" w:color="auto"/>
        <w:left w:val="none" w:sz="0" w:space="0" w:color="auto"/>
        <w:bottom w:val="none" w:sz="0" w:space="0" w:color="auto"/>
        <w:right w:val="none" w:sz="0" w:space="0" w:color="auto"/>
      </w:divBdr>
      <w:divsChild>
        <w:div w:id="592202575">
          <w:marLeft w:val="0"/>
          <w:marRight w:val="0"/>
          <w:marTop w:val="0"/>
          <w:marBottom w:val="0"/>
          <w:divBdr>
            <w:top w:val="none" w:sz="0" w:space="0" w:color="auto"/>
            <w:left w:val="none" w:sz="0" w:space="0" w:color="auto"/>
            <w:bottom w:val="none" w:sz="0" w:space="0" w:color="auto"/>
            <w:right w:val="none" w:sz="0" w:space="0" w:color="auto"/>
          </w:divBdr>
          <w:divsChild>
            <w:div w:id="1512255772">
              <w:marLeft w:val="0"/>
              <w:marRight w:val="0"/>
              <w:marTop w:val="0"/>
              <w:marBottom w:val="0"/>
              <w:divBdr>
                <w:top w:val="none" w:sz="0" w:space="0" w:color="auto"/>
                <w:left w:val="none" w:sz="0" w:space="0" w:color="auto"/>
                <w:bottom w:val="none" w:sz="0" w:space="0" w:color="auto"/>
                <w:right w:val="none" w:sz="0" w:space="0" w:color="auto"/>
              </w:divBdr>
              <w:divsChild>
                <w:div w:id="520709883">
                  <w:marLeft w:val="0"/>
                  <w:marRight w:val="0"/>
                  <w:marTop w:val="0"/>
                  <w:marBottom w:val="0"/>
                  <w:divBdr>
                    <w:top w:val="none" w:sz="0" w:space="0" w:color="auto"/>
                    <w:left w:val="none" w:sz="0" w:space="0" w:color="auto"/>
                    <w:bottom w:val="none" w:sz="0" w:space="0" w:color="auto"/>
                    <w:right w:val="none" w:sz="0" w:space="0" w:color="auto"/>
                  </w:divBdr>
                  <w:divsChild>
                    <w:div w:id="114912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413017">
      <w:bodyDiv w:val="1"/>
      <w:marLeft w:val="0"/>
      <w:marRight w:val="0"/>
      <w:marTop w:val="0"/>
      <w:marBottom w:val="0"/>
      <w:divBdr>
        <w:top w:val="none" w:sz="0" w:space="0" w:color="auto"/>
        <w:left w:val="none" w:sz="0" w:space="0" w:color="auto"/>
        <w:bottom w:val="none" w:sz="0" w:space="0" w:color="auto"/>
        <w:right w:val="none" w:sz="0" w:space="0" w:color="auto"/>
      </w:divBdr>
    </w:div>
    <w:div w:id="946740690">
      <w:bodyDiv w:val="1"/>
      <w:marLeft w:val="0"/>
      <w:marRight w:val="0"/>
      <w:marTop w:val="0"/>
      <w:marBottom w:val="0"/>
      <w:divBdr>
        <w:top w:val="none" w:sz="0" w:space="0" w:color="auto"/>
        <w:left w:val="none" w:sz="0" w:space="0" w:color="auto"/>
        <w:bottom w:val="none" w:sz="0" w:space="0" w:color="auto"/>
        <w:right w:val="none" w:sz="0" w:space="0" w:color="auto"/>
      </w:divBdr>
      <w:divsChild>
        <w:div w:id="778716341">
          <w:marLeft w:val="1166"/>
          <w:marRight w:val="0"/>
          <w:marTop w:val="91"/>
          <w:marBottom w:val="0"/>
          <w:divBdr>
            <w:top w:val="none" w:sz="0" w:space="0" w:color="auto"/>
            <w:left w:val="none" w:sz="0" w:space="0" w:color="auto"/>
            <w:bottom w:val="none" w:sz="0" w:space="0" w:color="auto"/>
            <w:right w:val="none" w:sz="0" w:space="0" w:color="auto"/>
          </w:divBdr>
        </w:div>
        <w:div w:id="1344740226">
          <w:marLeft w:val="547"/>
          <w:marRight w:val="0"/>
          <w:marTop w:val="106"/>
          <w:marBottom w:val="0"/>
          <w:divBdr>
            <w:top w:val="none" w:sz="0" w:space="0" w:color="auto"/>
            <w:left w:val="none" w:sz="0" w:space="0" w:color="auto"/>
            <w:bottom w:val="none" w:sz="0" w:space="0" w:color="auto"/>
            <w:right w:val="none" w:sz="0" w:space="0" w:color="auto"/>
          </w:divBdr>
        </w:div>
        <w:div w:id="1670475725">
          <w:marLeft w:val="1166"/>
          <w:marRight w:val="0"/>
          <w:marTop w:val="91"/>
          <w:marBottom w:val="0"/>
          <w:divBdr>
            <w:top w:val="none" w:sz="0" w:space="0" w:color="auto"/>
            <w:left w:val="none" w:sz="0" w:space="0" w:color="auto"/>
            <w:bottom w:val="none" w:sz="0" w:space="0" w:color="auto"/>
            <w:right w:val="none" w:sz="0" w:space="0" w:color="auto"/>
          </w:divBdr>
        </w:div>
        <w:div w:id="1879312792">
          <w:marLeft w:val="1166"/>
          <w:marRight w:val="0"/>
          <w:marTop w:val="0"/>
          <w:marBottom w:val="0"/>
          <w:divBdr>
            <w:top w:val="none" w:sz="0" w:space="0" w:color="auto"/>
            <w:left w:val="none" w:sz="0" w:space="0" w:color="auto"/>
            <w:bottom w:val="none" w:sz="0" w:space="0" w:color="auto"/>
            <w:right w:val="none" w:sz="0" w:space="0" w:color="auto"/>
          </w:divBdr>
        </w:div>
        <w:div w:id="1910846438">
          <w:marLeft w:val="1166"/>
          <w:marRight w:val="0"/>
          <w:marTop w:val="91"/>
          <w:marBottom w:val="0"/>
          <w:divBdr>
            <w:top w:val="none" w:sz="0" w:space="0" w:color="auto"/>
            <w:left w:val="none" w:sz="0" w:space="0" w:color="auto"/>
            <w:bottom w:val="none" w:sz="0" w:space="0" w:color="auto"/>
            <w:right w:val="none" w:sz="0" w:space="0" w:color="auto"/>
          </w:divBdr>
        </w:div>
        <w:div w:id="1939631700">
          <w:marLeft w:val="547"/>
          <w:marRight w:val="0"/>
          <w:marTop w:val="106"/>
          <w:marBottom w:val="0"/>
          <w:divBdr>
            <w:top w:val="none" w:sz="0" w:space="0" w:color="auto"/>
            <w:left w:val="none" w:sz="0" w:space="0" w:color="auto"/>
            <w:bottom w:val="none" w:sz="0" w:space="0" w:color="auto"/>
            <w:right w:val="none" w:sz="0" w:space="0" w:color="auto"/>
          </w:divBdr>
        </w:div>
      </w:divsChild>
    </w:div>
    <w:div w:id="951546902">
      <w:bodyDiv w:val="1"/>
      <w:marLeft w:val="0"/>
      <w:marRight w:val="0"/>
      <w:marTop w:val="0"/>
      <w:marBottom w:val="0"/>
      <w:divBdr>
        <w:top w:val="none" w:sz="0" w:space="0" w:color="auto"/>
        <w:left w:val="none" w:sz="0" w:space="0" w:color="auto"/>
        <w:bottom w:val="none" w:sz="0" w:space="0" w:color="auto"/>
        <w:right w:val="none" w:sz="0" w:space="0" w:color="auto"/>
      </w:divBdr>
    </w:div>
    <w:div w:id="960065886">
      <w:bodyDiv w:val="1"/>
      <w:marLeft w:val="0"/>
      <w:marRight w:val="0"/>
      <w:marTop w:val="0"/>
      <w:marBottom w:val="0"/>
      <w:divBdr>
        <w:top w:val="none" w:sz="0" w:space="0" w:color="auto"/>
        <w:left w:val="none" w:sz="0" w:space="0" w:color="auto"/>
        <w:bottom w:val="none" w:sz="0" w:space="0" w:color="auto"/>
        <w:right w:val="none" w:sz="0" w:space="0" w:color="auto"/>
      </w:divBdr>
    </w:div>
    <w:div w:id="961494465">
      <w:bodyDiv w:val="1"/>
      <w:marLeft w:val="0"/>
      <w:marRight w:val="0"/>
      <w:marTop w:val="0"/>
      <w:marBottom w:val="0"/>
      <w:divBdr>
        <w:top w:val="none" w:sz="0" w:space="0" w:color="auto"/>
        <w:left w:val="none" w:sz="0" w:space="0" w:color="auto"/>
        <w:bottom w:val="none" w:sz="0" w:space="0" w:color="auto"/>
        <w:right w:val="none" w:sz="0" w:space="0" w:color="auto"/>
      </w:divBdr>
    </w:div>
    <w:div w:id="977101915">
      <w:bodyDiv w:val="1"/>
      <w:marLeft w:val="0"/>
      <w:marRight w:val="0"/>
      <w:marTop w:val="0"/>
      <w:marBottom w:val="0"/>
      <w:divBdr>
        <w:top w:val="none" w:sz="0" w:space="0" w:color="auto"/>
        <w:left w:val="none" w:sz="0" w:space="0" w:color="auto"/>
        <w:bottom w:val="none" w:sz="0" w:space="0" w:color="auto"/>
        <w:right w:val="none" w:sz="0" w:space="0" w:color="auto"/>
      </w:divBdr>
    </w:div>
    <w:div w:id="979262415">
      <w:bodyDiv w:val="1"/>
      <w:marLeft w:val="0"/>
      <w:marRight w:val="0"/>
      <w:marTop w:val="0"/>
      <w:marBottom w:val="0"/>
      <w:divBdr>
        <w:top w:val="none" w:sz="0" w:space="0" w:color="auto"/>
        <w:left w:val="none" w:sz="0" w:space="0" w:color="auto"/>
        <w:bottom w:val="none" w:sz="0" w:space="0" w:color="auto"/>
        <w:right w:val="none" w:sz="0" w:space="0" w:color="auto"/>
      </w:divBdr>
    </w:div>
    <w:div w:id="980690331">
      <w:bodyDiv w:val="1"/>
      <w:marLeft w:val="0"/>
      <w:marRight w:val="0"/>
      <w:marTop w:val="0"/>
      <w:marBottom w:val="0"/>
      <w:divBdr>
        <w:top w:val="none" w:sz="0" w:space="0" w:color="auto"/>
        <w:left w:val="none" w:sz="0" w:space="0" w:color="auto"/>
        <w:bottom w:val="none" w:sz="0" w:space="0" w:color="auto"/>
        <w:right w:val="none" w:sz="0" w:space="0" w:color="auto"/>
      </w:divBdr>
    </w:div>
    <w:div w:id="993869872">
      <w:bodyDiv w:val="1"/>
      <w:marLeft w:val="0"/>
      <w:marRight w:val="0"/>
      <w:marTop w:val="0"/>
      <w:marBottom w:val="0"/>
      <w:divBdr>
        <w:top w:val="none" w:sz="0" w:space="0" w:color="auto"/>
        <w:left w:val="none" w:sz="0" w:space="0" w:color="auto"/>
        <w:bottom w:val="none" w:sz="0" w:space="0" w:color="auto"/>
        <w:right w:val="none" w:sz="0" w:space="0" w:color="auto"/>
      </w:divBdr>
    </w:div>
    <w:div w:id="1001546587">
      <w:bodyDiv w:val="1"/>
      <w:marLeft w:val="0"/>
      <w:marRight w:val="0"/>
      <w:marTop w:val="0"/>
      <w:marBottom w:val="0"/>
      <w:divBdr>
        <w:top w:val="none" w:sz="0" w:space="0" w:color="auto"/>
        <w:left w:val="none" w:sz="0" w:space="0" w:color="auto"/>
        <w:bottom w:val="none" w:sz="0" w:space="0" w:color="auto"/>
        <w:right w:val="none" w:sz="0" w:space="0" w:color="auto"/>
      </w:divBdr>
    </w:div>
    <w:div w:id="1008753549">
      <w:bodyDiv w:val="1"/>
      <w:marLeft w:val="0"/>
      <w:marRight w:val="0"/>
      <w:marTop w:val="0"/>
      <w:marBottom w:val="0"/>
      <w:divBdr>
        <w:top w:val="none" w:sz="0" w:space="0" w:color="auto"/>
        <w:left w:val="none" w:sz="0" w:space="0" w:color="auto"/>
        <w:bottom w:val="none" w:sz="0" w:space="0" w:color="auto"/>
        <w:right w:val="none" w:sz="0" w:space="0" w:color="auto"/>
      </w:divBdr>
    </w:div>
    <w:div w:id="1013805620">
      <w:bodyDiv w:val="1"/>
      <w:marLeft w:val="0"/>
      <w:marRight w:val="0"/>
      <w:marTop w:val="0"/>
      <w:marBottom w:val="0"/>
      <w:divBdr>
        <w:top w:val="none" w:sz="0" w:space="0" w:color="auto"/>
        <w:left w:val="none" w:sz="0" w:space="0" w:color="auto"/>
        <w:bottom w:val="none" w:sz="0" w:space="0" w:color="auto"/>
        <w:right w:val="none" w:sz="0" w:space="0" w:color="auto"/>
      </w:divBdr>
    </w:div>
    <w:div w:id="1026710785">
      <w:bodyDiv w:val="1"/>
      <w:marLeft w:val="0"/>
      <w:marRight w:val="0"/>
      <w:marTop w:val="0"/>
      <w:marBottom w:val="0"/>
      <w:divBdr>
        <w:top w:val="none" w:sz="0" w:space="0" w:color="auto"/>
        <w:left w:val="none" w:sz="0" w:space="0" w:color="auto"/>
        <w:bottom w:val="none" w:sz="0" w:space="0" w:color="auto"/>
        <w:right w:val="none" w:sz="0" w:space="0" w:color="auto"/>
      </w:divBdr>
    </w:div>
    <w:div w:id="1035084543">
      <w:bodyDiv w:val="1"/>
      <w:marLeft w:val="0"/>
      <w:marRight w:val="0"/>
      <w:marTop w:val="0"/>
      <w:marBottom w:val="0"/>
      <w:divBdr>
        <w:top w:val="none" w:sz="0" w:space="0" w:color="auto"/>
        <w:left w:val="none" w:sz="0" w:space="0" w:color="auto"/>
        <w:bottom w:val="none" w:sz="0" w:space="0" w:color="auto"/>
        <w:right w:val="none" w:sz="0" w:space="0" w:color="auto"/>
      </w:divBdr>
    </w:div>
    <w:div w:id="1039626295">
      <w:bodyDiv w:val="1"/>
      <w:marLeft w:val="0"/>
      <w:marRight w:val="0"/>
      <w:marTop w:val="0"/>
      <w:marBottom w:val="0"/>
      <w:divBdr>
        <w:top w:val="none" w:sz="0" w:space="0" w:color="auto"/>
        <w:left w:val="none" w:sz="0" w:space="0" w:color="auto"/>
        <w:bottom w:val="none" w:sz="0" w:space="0" w:color="auto"/>
        <w:right w:val="none" w:sz="0" w:space="0" w:color="auto"/>
      </w:divBdr>
    </w:div>
    <w:div w:id="1046491926">
      <w:bodyDiv w:val="1"/>
      <w:marLeft w:val="0"/>
      <w:marRight w:val="0"/>
      <w:marTop w:val="0"/>
      <w:marBottom w:val="0"/>
      <w:divBdr>
        <w:top w:val="none" w:sz="0" w:space="0" w:color="auto"/>
        <w:left w:val="none" w:sz="0" w:space="0" w:color="auto"/>
        <w:bottom w:val="none" w:sz="0" w:space="0" w:color="auto"/>
        <w:right w:val="none" w:sz="0" w:space="0" w:color="auto"/>
      </w:divBdr>
    </w:div>
    <w:div w:id="1096823289">
      <w:bodyDiv w:val="1"/>
      <w:marLeft w:val="0"/>
      <w:marRight w:val="0"/>
      <w:marTop w:val="0"/>
      <w:marBottom w:val="0"/>
      <w:divBdr>
        <w:top w:val="none" w:sz="0" w:space="0" w:color="auto"/>
        <w:left w:val="none" w:sz="0" w:space="0" w:color="auto"/>
        <w:bottom w:val="none" w:sz="0" w:space="0" w:color="auto"/>
        <w:right w:val="none" w:sz="0" w:space="0" w:color="auto"/>
      </w:divBdr>
    </w:div>
    <w:div w:id="1096949781">
      <w:bodyDiv w:val="1"/>
      <w:marLeft w:val="0"/>
      <w:marRight w:val="0"/>
      <w:marTop w:val="0"/>
      <w:marBottom w:val="0"/>
      <w:divBdr>
        <w:top w:val="none" w:sz="0" w:space="0" w:color="auto"/>
        <w:left w:val="none" w:sz="0" w:space="0" w:color="auto"/>
        <w:bottom w:val="none" w:sz="0" w:space="0" w:color="auto"/>
        <w:right w:val="none" w:sz="0" w:space="0" w:color="auto"/>
      </w:divBdr>
    </w:div>
    <w:div w:id="1100952155">
      <w:bodyDiv w:val="1"/>
      <w:marLeft w:val="0"/>
      <w:marRight w:val="0"/>
      <w:marTop w:val="0"/>
      <w:marBottom w:val="0"/>
      <w:divBdr>
        <w:top w:val="none" w:sz="0" w:space="0" w:color="auto"/>
        <w:left w:val="none" w:sz="0" w:space="0" w:color="auto"/>
        <w:bottom w:val="none" w:sz="0" w:space="0" w:color="auto"/>
        <w:right w:val="none" w:sz="0" w:space="0" w:color="auto"/>
      </w:divBdr>
    </w:div>
    <w:div w:id="1112892896">
      <w:bodyDiv w:val="1"/>
      <w:marLeft w:val="0"/>
      <w:marRight w:val="0"/>
      <w:marTop w:val="0"/>
      <w:marBottom w:val="0"/>
      <w:divBdr>
        <w:top w:val="none" w:sz="0" w:space="0" w:color="auto"/>
        <w:left w:val="none" w:sz="0" w:space="0" w:color="auto"/>
        <w:bottom w:val="none" w:sz="0" w:space="0" w:color="auto"/>
        <w:right w:val="none" w:sz="0" w:space="0" w:color="auto"/>
      </w:divBdr>
    </w:div>
    <w:div w:id="1120536984">
      <w:bodyDiv w:val="1"/>
      <w:marLeft w:val="0"/>
      <w:marRight w:val="0"/>
      <w:marTop w:val="0"/>
      <w:marBottom w:val="0"/>
      <w:divBdr>
        <w:top w:val="none" w:sz="0" w:space="0" w:color="auto"/>
        <w:left w:val="none" w:sz="0" w:space="0" w:color="auto"/>
        <w:bottom w:val="none" w:sz="0" w:space="0" w:color="auto"/>
        <w:right w:val="none" w:sz="0" w:space="0" w:color="auto"/>
      </w:divBdr>
    </w:div>
    <w:div w:id="1130905529">
      <w:bodyDiv w:val="1"/>
      <w:marLeft w:val="0"/>
      <w:marRight w:val="0"/>
      <w:marTop w:val="0"/>
      <w:marBottom w:val="0"/>
      <w:divBdr>
        <w:top w:val="none" w:sz="0" w:space="0" w:color="auto"/>
        <w:left w:val="none" w:sz="0" w:space="0" w:color="auto"/>
        <w:bottom w:val="none" w:sz="0" w:space="0" w:color="auto"/>
        <w:right w:val="none" w:sz="0" w:space="0" w:color="auto"/>
      </w:divBdr>
    </w:div>
    <w:div w:id="1132558601">
      <w:bodyDiv w:val="1"/>
      <w:marLeft w:val="0"/>
      <w:marRight w:val="0"/>
      <w:marTop w:val="0"/>
      <w:marBottom w:val="0"/>
      <w:divBdr>
        <w:top w:val="none" w:sz="0" w:space="0" w:color="auto"/>
        <w:left w:val="none" w:sz="0" w:space="0" w:color="auto"/>
        <w:bottom w:val="none" w:sz="0" w:space="0" w:color="auto"/>
        <w:right w:val="none" w:sz="0" w:space="0" w:color="auto"/>
      </w:divBdr>
    </w:div>
    <w:div w:id="1138187734">
      <w:bodyDiv w:val="1"/>
      <w:marLeft w:val="0"/>
      <w:marRight w:val="0"/>
      <w:marTop w:val="0"/>
      <w:marBottom w:val="0"/>
      <w:divBdr>
        <w:top w:val="none" w:sz="0" w:space="0" w:color="auto"/>
        <w:left w:val="none" w:sz="0" w:space="0" w:color="auto"/>
        <w:bottom w:val="none" w:sz="0" w:space="0" w:color="auto"/>
        <w:right w:val="none" w:sz="0" w:space="0" w:color="auto"/>
      </w:divBdr>
    </w:div>
    <w:div w:id="1139106878">
      <w:bodyDiv w:val="1"/>
      <w:marLeft w:val="0"/>
      <w:marRight w:val="0"/>
      <w:marTop w:val="0"/>
      <w:marBottom w:val="0"/>
      <w:divBdr>
        <w:top w:val="none" w:sz="0" w:space="0" w:color="auto"/>
        <w:left w:val="none" w:sz="0" w:space="0" w:color="auto"/>
        <w:bottom w:val="none" w:sz="0" w:space="0" w:color="auto"/>
        <w:right w:val="none" w:sz="0" w:space="0" w:color="auto"/>
      </w:divBdr>
    </w:div>
    <w:div w:id="1154226830">
      <w:bodyDiv w:val="1"/>
      <w:marLeft w:val="0"/>
      <w:marRight w:val="0"/>
      <w:marTop w:val="0"/>
      <w:marBottom w:val="0"/>
      <w:divBdr>
        <w:top w:val="none" w:sz="0" w:space="0" w:color="auto"/>
        <w:left w:val="none" w:sz="0" w:space="0" w:color="auto"/>
        <w:bottom w:val="none" w:sz="0" w:space="0" w:color="auto"/>
        <w:right w:val="none" w:sz="0" w:space="0" w:color="auto"/>
      </w:divBdr>
    </w:div>
    <w:div w:id="1154493797">
      <w:bodyDiv w:val="1"/>
      <w:marLeft w:val="0"/>
      <w:marRight w:val="0"/>
      <w:marTop w:val="0"/>
      <w:marBottom w:val="0"/>
      <w:divBdr>
        <w:top w:val="none" w:sz="0" w:space="0" w:color="auto"/>
        <w:left w:val="none" w:sz="0" w:space="0" w:color="auto"/>
        <w:bottom w:val="none" w:sz="0" w:space="0" w:color="auto"/>
        <w:right w:val="none" w:sz="0" w:space="0" w:color="auto"/>
      </w:divBdr>
    </w:div>
    <w:div w:id="1172988697">
      <w:bodyDiv w:val="1"/>
      <w:marLeft w:val="0"/>
      <w:marRight w:val="0"/>
      <w:marTop w:val="0"/>
      <w:marBottom w:val="0"/>
      <w:divBdr>
        <w:top w:val="none" w:sz="0" w:space="0" w:color="auto"/>
        <w:left w:val="none" w:sz="0" w:space="0" w:color="auto"/>
        <w:bottom w:val="none" w:sz="0" w:space="0" w:color="auto"/>
        <w:right w:val="none" w:sz="0" w:space="0" w:color="auto"/>
      </w:divBdr>
    </w:div>
    <w:div w:id="1177429395">
      <w:bodyDiv w:val="1"/>
      <w:marLeft w:val="0"/>
      <w:marRight w:val="0"/>
      <w:marTop w:val="0"/>
      <w:marBottom w:val="0"/>
      <w:divBdr>
        <w:top w:val="none" w:sz="0" w:space="0" w:color="auto"/>
        <w:left w:val="none" w:sz="0" w:space="0" w:color="auto"/>
        <w:bottom w:val="none" w:sz="0" w:space="0" w:color="auto"/>
        <w:right w:val="none" w:sz="0" w:space="0" w:color="auto"/>
      </w:divBdr>
    </w:div>
    <w:div w:id="1193763318">
      <w:bodyDiv w:val="1"/>
      <w:marLeft w:val="0"/>
      <w:marRight w:val="0"/>
      <w:marTop w:val="0"/>
      <w:marBottom w:val="0"/>
      <w:divBdr>
        <w:top w:val="none" w:sz="0" w:space="0" w:color="auto"/>
        <w:left w:val="none" w:sz="0" w:space="0" w:color="auto"/>
        <w:bottom w:val="none" w:sz="0" w:space="0" w:color="auto"/>
        <w:right w:val="none" w:sz="0" w:space="0" w:color="auto"/>
      </w:divBdr>
    </w:div>
    <w:div w:id="1194462190">
      <w:bodyDiv w:val="1"/>
      <w:marLeft w:val="0"/>
      <w:marRight w:val="0"/>
      <w:marTop w:val="0"/>
      <w:marBottom w:val="0"/>
      <w:divBdr>
        <w:top w:val="none" w:sz="0" w:space="0" w:color="auto"/>
        <w:left w:val="none" w:sz="0" w:space="0" w:color="auto"/>
        <w:bottom w:val="none" w:sz="0" w:space="0" w:color="auto"/>
        <w:right w:val="none" w:sz="0" w:space="0" w:color="auto"/>
      </w:divBdr>
    </w:div>
    <w:div w:id="1196574751">
      <w:bodyDiv w:val="1"/>
      <w:marLeft w:val="0"/>
      <w:marRight w:val="0"/>
      <w:marTop w:val="0"/>
      <w:marBottom w:val="0"/>
      <w:divBdr>
        <w:top w:val="none" w:sz="0" w:space="0" w:color="auto"/>
        <w:left w:val="none" w:sz="0" w:space="0" w:color="auto"/>
        <w:bottom w:val="none" w:sz="0" w:space="0" w:color="auto"/>
        <w:right w:val="none" w:sz="0" w:space="0" w:color="auto"/>
      </w:divBdr>
    </w:div>
    <w:div w:id="1211646399">
      <w:bodyDiv w:val="1"/>
      <w:marLeft w:val="0"/>
      <w:marRight w:val="0"/>
      <w:marTop w:val="0"/>
      <w:marBottom w:val="0"/>
      <w:divBdr>
        <w:top w:val="none" w:sz="0" w:space="0" w:color="auto"/>
        <w:left w:val="none" w:sz="0" w:space="0" w:color="auto"/>
        <w:bottom w:val="none" w:sz="0" w:space="0" w:color="auto"/>
        <w:right w:val="none" w:sz="0" w:space="0" w:color="auto"/>
      </w:divBdr>
    </w:div>
    <w:div w:id="1217624330">
      <w:bodyDiv w:val="1"/>
      <w:marLeft w:val="0"/>
      <w:marRight w:val="0"/>
      <w:marTop w:val="0"/>
      <w:marBottom w:val="0"/>
      <w:divBdr>
        <w:top w:val="none" w:sz="0" w:space="0" w:color="auto"/>
        <w:left w:val="none" w:sz="0" w:space="0" w:color="auto"/>
        <w:bottom w:val="none" w:sz="0" w:space="0" w:color="auto"/>
        <w:right w:val="none" w:sz="0" w:space="0" w:color="auto"/>
      </w:divBdr>
    </w:div>
    <w:div w:id="1268466655">
      <w:bodyDiv w:val="1"/>
      <w:marLeft w:val="0"/>
      <w:marRight w:val="0"/>
      <w:marTop w:val="0"/>
      <w:marBottom w:val="0"/>
      <w:divBdr>
        <w:top w:val="none" w:sz="0" w:space="0" w:color="auto"/>
        <w:left w:val="none" w:sz="0" w:space="0" w:color="auto"/>
        <w:bottom w:val="none" w:sz="0" w:space="0" w:color="auto"/>
        <w:right w:val="none" w:sz="0" w:space="0" w:color="auto"/>
      </w:divBdr>
    </w:div>
    <w:div w:id="1277516600">
      <w:bodyDiv w:val="1"/>
      <w:marLeft w:val="0"/>
      <w:marRight w:val="0"/>
      <w:marTop w:val="0"/>
      <w:marBottom w:val="0"/>
      <w:divBdr>
        <w:top w:val="none" w:sz="0" w:space="0" w:color="auto"/>
        <w:left w:val="none" w:sz="0" w:space="0" w:color="auto"/>
        <w:bottom w:val="none" w:sz="0" w:space="0" w:color="auto"/>
        <w:right w:val="none" w:sz="0" w:space="0" w:color="auto"/>
      </w:divBdr>
      <w:divsChild>
        <w:div w:id="348258549">
          <w:marLeft w:val="0"/>
          <w:marRight w:val="0"/>
          <w:marTop w:val="0"/>
          <w:marBottom w:val="0"/>
          <w:divBdr>
            <w:top w:val="none" w:sz="0" w:space="0" w:color="auto"/>
            <w:left w:val="none" w:sz="0" w:space="0" w:color="auto"/>
            <w:bottom w:val="none" w:sz="0" w:space="0" w:color="auto"/>
            <w:right w:val="none" w:sz="0" w:space="0" w:color="auto"/>
          </w:divBdr>
          <w:divsChild>
            <w:div w:id="992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58733">
      <w:bodyDiv w:val="1"/>
      <w:marLeft w:val="0"/>
      <w:marRight w:val="0"/>
      <w:marTop w:val="0"/>
      <w:marBottom w:val="0"/>
      <w:divBdr>
        <w:top w:val="none" w:sz="0" w:space="0" w:color="auto"/>
        <w:left w:val="none" w:sz="0" w:space="0" w:color="auto"/>
        <w:bottom w:val="none" w:sz="0" w:space="0" w:color="auto"/>
        <w:right w:val="none" w:sz="0" w:space="0" w:color="auto"/>
      </w:divBdr>
    </w:div>
    <w:div w:id="1285112539">
      <w:bodyDiv w:val="1"/>
      <w:marLeft w:val="0"/>
      <w:marRight w:val="0"/>
      <w:marTop w:val="0"/>
      <w:marBottom w:val="0"/>
      <w:divBdr>
        <w:top w:val="none" w:sz="0" w:space="0" w:color="auto"/>
        <w:left w:val="none" w:sz="0" w:space="0" w:color="auto"/>
        <w:bottom w:val="none" w:sz="0" w:space="0" w:color="auto"/>
        <w:right w:val="none" w:sz="0" w:space="0" w:color="auto"/>
      </w:divBdr>
    </w:div>
    <w:div w:id="1311712080">
      <w:bodyDiv w:val="1"/>
      <w:marLeft w:val="0"/>
      <w:marRight w:val="0"/>
      <w:marTop w:val="0"/>
      <w:marBottom w:val="0"/>
      <w:divBdr>
        <w:top w:val="none" w:sz="0" w:space="0" w:color="auto"/>
        <w:left w:val="none" w:sz="0" w:space="0" w:color="auto"/>
        <w:bottom w:val="none" w:sz="0" w:space="0" w:color="auto"/>
        <w:right w:val="none" w:sz="0" w:space="0" w:color="auto"/>
      </w:divBdr>
    </w:div>
    <w:div w:id="1312439262">
      <w:bodyDiv w:val="1"/>
      <w:marLeft w:val="0"/>
      <w:marRight w:val="0"/>
      <w:marTop w:val="0"/>
      <w:marBottom w:val="0"/>
      <w:divBdr>
        <w:top w:val="none" w:sz="0" w:space="0" w:color="auto"/>
        <w:left w:val="none" w:sz="0" w:space="0" w:color="auto"/>
        <w:bottom w:val="none" w:sz="0" w:space="0" w:color="auto"/>
        <w:right w:val="none" w:sz="0" w:space="0" w:color="auto"/>
      </w:divBdr>
    </w:div>
    <w:div w:id="1319311360">
      <w:bodyDiv w:val="1"/>
      <w:marLeft w:val="0"/>
      <w:marRight w:val="0"/>
      <w:marTop w:val="0"/>
      <w:marBottom w:val="0"/>
      <w:divBdr>
        <w:top w:val="none" w:sz="0" w:space="0" w:color="auto"/>
        <w:left w:val="none" w:sz="0" w:space="0" w:color="auto"/>
        <w:bottom w:val="none" w:sz="0" w:space="0" w:color="auto"/>
        <w:right w:val="none" w:sz="0" w:space="0" w:color="auto"/>
      </w:divBdr>
    </w:div>
    <w:div w:id="1342389120">
      <w:bodyDiv w:val="1"/>
      <w:marLeft w:val="0"/>
      <w:marRight w:val="0"/>
      <w:marTop w:val="0"/>
      <w:marBottom w:val="0"/>
      <w:divBdr>
        <w:top w:val="none" w:sz="0" w:space="0" w:color="auto"/>
        <w:left w:val="none" w:sz="0" w:space="0" w:color="auto"/>
        <w:bottom w:val="none" w:sz="0" w:space="0" w:color="auto"/>
        <w:right w:val="none" w:sz="0" w:space="0" w:color="auto"/>
      </w:divBdr>
      <w:divsChild>
        <w:div w:id="1268079397">
          <w:marLeft w:val="0"/>
          <w:marRight w:val="0"/>
          <w:marTop w:val="0"/>
          <w:marBottom w:val="0"/>
          <w:divBdr>
            <w:top w:val="none" w:sz="0" w:space="0" w:color="auto"/>
            <w:left w:val="none" w:sz="0" w:space="0" w:color="auto"/>
            <w:bottom w:val="none" w:sz="0" w:space="0" w:color="auto"/>
            <w:right w:val="none" w:sz="0" w:space="0" w:color="auto"/>
          </w:divBdr>
          <w:divsChild>
            <w:div w:id="173712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9649">
      <w:bodyDiv w:val="1"/>
      <w:marLeft w:val="0"/>
      <w:marRight w:val="0"/>
      <w:marTop w:val="0"/>
      <w:marBottom w:val="0"/>
      <w:divBdr>
        <w:top w:val="none" w:sz="0" w:space="0" w:color="auto"/>
        <w:left w:val="none" w:sz="0" w:space="0" w:color="auto"/>
        <w:bottom w:val="none" w:sz="0" w:space="0" w:color="auto"/>
        <w:right w:val="none" w:sz="0" w:space="0" w:color="auto"/>
      </w:divBdr>
    </w:div>
    <w:div w:id="1355157721">
      <w:bodyDiv w:val="1"/>
      <w:marLeft w:val="0"/>
      <w:marRight w:val="0"/>
      <w:marTop w:val="0"/>
      <w:marBottom w:val="0"/>
      <w:divBdr>
        <w:top w:val="none" w:sz="0" w:space="0" w:color="auto"/>
        <w:left w:val="none" w:sz="0" w:space="0" w:color="auto"/>
        <w:bottom w:val="none" w:sz="0" w:space="0" w:color="auto"/>
        <w:right w:val="none" w:sz="0" w:space="0" w:color="auto"/>
      </w:divBdr>
    </w:div>
    <w:div w:id="1355957238">
      <w:bodyDiv w:val="1"/>
      <w:marLeft w:val="0"/>
      <w:marRight w:val="0"/>
      <w:marTop w:val="0"/>
      <w:marBottom w:val="0"/>
      <w:divBdr>
        <w:top w:val="none" w:sz="0" w:space="0" w:color="auto"/>
        <w:left w:val="none" w:sz="0" w:space="0" w:color="auto"/>
        <w:bottom w:val="none" w:sz="0" w:space="0" w:color="auto"/>
        <w:right w:val="none" w:sz="0" w:space="0" w:color="auto"/>
      </w:divBdr>
    </w:div>
    <w:div w:id="1363096118">
      <w:bodyDiv w:val="1"/>
      <w:marLeft w:val="0"/>
      <w:marRight w:val="0"/>
      <w:marTop w:val="0"/>
      <w:marBottom w:val="0"/>
      <w:divBdr>
        <w:top w:val="none" w:sz="0" w:space="0" w:color="auto"/>
        <w:left w:val="none" w:sz="0" w:space="0" w:color="auto"/>
        <w:bottom w:val="none" w:sz="0" w:space="0" w:color="auto"/>
        <w:right w:val="none" w:sz="0" w:space="0" w:color="auto"/>
      </w:divBdr>
    </w:div>
    <w:div w:id="1376807305">
      <w:bodyDiv w:val="1"/>
      <w:marLeft w:val="0"/>
      <w:marRight w:val="0"/>
      <w:marTop w:val="0"/>
      <w:marBottom w:val="0"/>
      <w:divBdr>
        <w:top w:val="none" w:sz="0" w:space="0" w:color="auto"/>
        <w:left w:val="none" w:sz="0" w:space="0" w:color="auto"/>
        <w:bottom w:val="none" w:sz="0" w:space="0" w:color="auto"/>
        <w:right w:val="none" w:sz="0" w:space="0" w:color="auto"/>
      </w:divBdr>
    </w:div>
    <w:div w:id="1404378287">
      <w:bodyDiv w:val="1"/>
      <w:marLeft w:val="0"/>
      <w:marRight w:val="0"/>
      <w:marTop w:val="0"/>
      <w:marBottom w:val="0"/>
      <w:divBdr>
        <w:top w:val="none" w:sz="0" w:space="0" w:color="auto"/>
        <w:left w:val="none" w:sz="0" w:space="0" w:color="auto"/>
        <w:bottom w:val="none" w:sz="0" w:space="0" w:color="auto"/>
        <w:right w:val="none" w:sz="0" w:space="0" w:color="auto"/>
      </w:divBdr>
    </w:div>
    <w:div w:id="1405184316">
      <w:bodyDiv w:val="1"/>
      <w:marLeft w:val="0"/>
      <w:marRight w:val="0"/>
      <w:marTop w:val="0"/>
      <w:marBottom w:val="0"/>
      <w:divBdr>
        <w:top w:val="none" w:sz="0" w:space="0" w:color="auto"/>
        <w:left w:val="none" w:sz="0" w:space="0" w:color="auto"/>
        <w:bottom w:val="none" w:sz="0" w:space="0" w:color="auto"/>
        <w:right w:val="none" w:sz="0" w:space="0" w:color="auto"/>
      </w:divBdr>
    </w:div>
    <w:div w:id="1407191508">
      <w:bodyDiv w:val="1"/>
      <w:marLeft w:val="0"/>
      <w:marRight w:val="0"/>
      <w:marTop w:val="0"/>
      <w:marBottom w:val="0"/>
      <w:divBdr>
        <w:top w:val="none" w:sz="0" w:space="0" w:color="auto"/>
        <w:left w:val="none" w:sz="0" w:space="0" w:color="auto"/>
        <w:bottom w:val="none" w:sz="0" w:space="0" w:color="auto"/>
        <w:right w:val="none" w:sz="0" w:space="0" w:color="auto"/>
      </w:divBdr>
    </w:div>
    <w:div w:id="1415474471">
      <w:bodyDiv w:val="1"/>
      <w:marLeft w:val="0"/>
      <w:marRight w:val="0"/>
      <w:marTop w:val="0"/>
      <w:marBottom w:val="0"/>
      <w:divBdr>
        <w:top w:val="none" w:sz="0" w:space="0" w:color="auto"/>
        <w:left w:val="none" w:sz="0" w:space="0" w:color="auto"/>
        <w:bottom w:val="none" w:sz="0" w:space="0" w:color="auto"/>
        <w:right w:val="none" w:sz="0" w:space="0" w:color="auto"/>
      </w:divBdr>
    </w:div>
    <w:div w:id="1421679508">
      <w:bodyDiv w:val="1"/>
      <w:marLeft w:val="0"/>
      <w:marRight w:val="0"/>
      <w:marTop w:val="0"/>
      <w:marBottom w:val="0"/>
      <w:divBdr>
        <w:top w:val="none" w:sz="0" w:space="0" w:color="auto"/>
        <w:left w:val="none" w:sz="0" w:space="0" w:color="auto"/>
        <w:bottom w:val="none" w:sz="0" w:space="0" w:color="auto"/>
        <w:right w:val="none" w:sz="0" w:space="0" w:color="auto"/>
      </w:divBdr>
      <w:divsChild>
        <w:div w:id="792552712">
          <w:marLeft w:val="547"/>
          <w:marRight w:val="0"/>
          <w:marTop w:val="77"/>
          <w:marBottom w:val="0"/>
          <w:divBdr>
            <w:top w:val="none" w:sz="0" w:space="0" w:color="auto"/>
            <w:left w:val="none" w:sz="0" w:space="0" w:color="auto"/>
            <w:bottom w:val="none" w:sz="0" w:space="0" w:color="auto"/>
            <w:right w:val="none" w:sz="0" w:space="0" w:color="auto"/>
          </w:divBdr>
        </w:div>
        <w:div w:id="1099637364">
          <w:marLeft w:val="547"/>
          <w:marRight w:val="0"/>
          <w:marTop w:val="77"/>
          <w:marBottom w:val="0"/>
          <w:divBdr>
            <w:top w:val="none" w:sz="0" w:space="0" w:color="auto"/>
            <w:left w:val="none" w:sz="0" w:space="0" w:color="auto"/>
            <w:bottom w:val="none" w:sz="0" w:space="0" w:color="auto"/>
            <w:right w:val="none" w:sz="0" w:space="0" w:color="auto"/>
          </w:divBdr>
        </w:div>
        <w:div w:id="1536699362">
          <w:marLeft w:val="547"/>
          <w:marRight w:val="0"/>
          <w:marTop w:val="77"/>
          <w:marBottom w:val="0"/>
          <w:divBdr>
            <w:top w:val="none" w:sz="0" w:space="0" w:color="auto"/>
            <w:left w:val="none" w:sz="0" w:space="0" w:color="auto"/>
            <w:bottom w:val="none" w:sz="0" w:space="0" w:color="auto"/>
            <w:right w:val="none" w:sz="0" w:space="0" w:color="auto"/>
          </w:divBdr>
        </w:div>
      </w:divsChild>
    </w:div>
    <w:div w:id="1427001712">
      <w:bodyDiv w:val="1"/>
      <w:marLeft w:val="0"/>
      <w:marRight w:val="0"/>
      <w:marTop w:val="0"/>
      <w:marBottom w:val="0"/>
      <w:divBdr>
        <w:top w:val="none" w:sz="0" w:space="0" w:color="auto"/>
        <w:left w:val="none" w:sz="0" w:space="0" w:color="auto"/>
        <w:bottom w:val="none" w:sz="0" w:space="0" w:color="auto"/>
        <w:right w:val="none" w:sz="0" w:space="0" w:color="auto"/>
      </w:divBdr>
    </w:div>
    <w:div w:id="1450323552">
      <w:bodyDiv w:val="1"/>
      <w:marLeft w:val="0"/>
      <w:marRight w:val="0"/>
      <w:marTop w:val="0"/>
      <w:marBottom w:val="0"/>
      <w:divBdr>
        <w:top w:val="none" w:sz="0" w:space="0" w:color="auto"/>
        <w:left w:val="none" w:sz="0" w:space="0" w:color="auto"/>
        <w:bottom w:val="none" w:sz="0" w:space="0" w:color="auto"/>
        <w:right w:val="none" w:sz="0" w:space="0" w:color="auto"/>
      </w:divBdr>
    </w:div>
    <w:div w:id="1456607266">
      <w:bodyDiv w:val="1"/>
      <w:marLeft w:val="0"/>
      <w:marRight w:val="0"/>
      <w:marTop w:val="0"/>
      <w:marBottom w:val="0"/>
      <w:divBdr>
        <w:top w:val="none" w:sz="0" w:space="0" w:color="auto"/>
        <w:left w:val="none" w:sz="0" w:space="0" w:color="auto"/>
        <w:bottom w:val="none" w:sz="0" w:space="0" w:color="auto"/>
        <w:right w:val="none" w:sz="0" w:space="0" w:color="auto"/>
      </w:divBdr>
    </w:div>
    <w:div w:id="1469855907">
      <w:bodyDiv w:val="1"/>
      <w:marLeft w:val="0"/>
      <w:marRight w:val="0"/>
      <w:marTop w:val="0"/>
      <w:marBottom w:val="0"/>
      <w:divBdr>
        <w:top w:val="none" w:sz="0" w:space="0" w:color="auto"/>
        <w:left w:val="none" w:sz="0" w:space="0" w:color="auto"/>
        <w:bottom w:val="none" w:sz="0" w:space="0" w:color="auto"/>
        <w:right w:val="none" w:sz="0" w:space="0" w:color="auto"/>
      </w:divBdr>
    </w:div>
    <w:div w:id="1475676401">
      <w:bodyDiv w:val="1"/>
      <w:marLeft w:val="0"/>
      <w:marRight w:val="0"/>
      <w:marTop w:val="0"/>
      <w:marBottom w:val="0"/>
      <w:divBdr>
        <w:top w:val="none" w:sz="0" w:space="0" w:color="auto"/>
        <w:left w:val="none" w:sz="0" w:space="0" w:color="auto"/>
        <w:bottom w:val="none" w:sz="0" w:space="0" w:color="auto"/>
        <w:right w:val="none" w:sz="0" w:space="0" w:color="auto"/>
      </w:divBdr>
    </w:div>
    <w:div w:id="1476683854">
      <w:bodyDiv w:val="1"/>
      <w:marLeft w:val="0"/>
      <w:marRight w:val="0"/>
      <w:marTop w:val="0"/>
      <w:marBottom w:val="0"/>
      <w:divBdr>
        <w:top w:val="none" w:sz="0" w:space="0" w:color="auto"/>
        <w:left w:val="none" w:sz="0" w:space="0" w:color="auto"/>
        <w:bottom w:val="none" w:sz="0" w:space="0" w:color="auto"/>
        <w:right w:val="none" w:sz="0" w:space="0" w:color="auto"/>
      </w:divBdr>
    </w:div>
    <w:div w:id="1480801502">
      <w:bodyDiv w:val="1"/>
      <w:marLeft w:val="0"/>
      <w:marRight w:val="0"/>
      <w:marTop w:val="0"/>
      <w:marBottom w:val="0"/>
      <w:divBdr>
        <w:top w:val="none" w:sz="0" w:space="0" w:color="auto"/>
        <w:left w:val="none" w:sz="0" w:space="0" w:color="auto"/>
        <w:bottom w:val="none" w:sz="0" w:space="0" w:color="auto"/>
        <w:right w:val="none" w:sz="0" w:space="0" w:color="auto"/>
      </w:divBdr>
    </w:div>
    <w:div w:id="1496796036">
      <w:bodyDiv w:val="1"/>
      <w:marLeft w:val="0"/>
      <w:marRight w:val="0"/>
      <w:marTop w:val="0"/>
      <w:marBottom w:val="0"/>
      <w:divBdr>
        <w:top w:val="none" w:sz="0" w:space="0" w:color="auto"/>
        <w:left w:val="none" w:sz="0" w:space="0" w:color="auto"/>
        <w:bottom w:val="none" w:sz="0" w:space="0" w:color="auto"/>
        <w:right w:val="none" w:sz="0" w:space="0" w:color="auto"/>
      </w:divBdr>
    </w:div>
    <w:div w:id="1506482071">
      <w:bodyDiv w:val="1"/>
      <w:marLeft w:val="0"/>
      <w:marRight w:val="0"/>
      <w:marTop w:val="0"/>
      <w:marBottom w:val="0"/>
      <w:divBdr>
        <w:top w:val="none" w:sz="0" w:space="0" w:color="auto"/>
        <w:left w:val="none" w:sz="0" w:space="0" w:color="auto"/>
        <w:bottom w:val="none" w:sz="0" w:space="0" w:color="auto"/>
        <w:right w:val="none" w:sz="0" w:space="0" w:color="auto"/>
      </w:divBdr>
    </w:div>
    <w:div w:id="1507282069">
      <w:bodyDiv w:val="1"/>
      <w:marLeft w:val="0"/>
      <w:marRight w:val="0"/>
      <w:marTop w:val="0"/>
      <w:marBottom w:val="0"/>
      <w:divBdr>
        <w:top w:val="none" w:sz="0" w:space="0" w:color="auto"/>
        <w:left w:val="none" w:sz="0" w:space="0" w:color="auto"/>
        <w:bottom w:val="none" w:sz="0" w:space="0" w:color="auto"/>
        <w:right w:val="none" w:sz="0" w:space="0" w:color="auto"/>
      </w:divBdr>
    </w:div>
    <w:div w:id="1524055077">
      <w:bodyDiv w:val="1"/>
      <w:marLeft w:val="0"/>
      <w:marRight w:val="0"/>
      <w:marTop w:val="0"/>
      <w:marBottom w:val="0"/>
      <w:divBdr>
        <w:top w:val="none" w:sz="0" w:space="0" w:color="auto"/>
        <w:left w:val="none" w:sz="0" w:space="0" w:color="auto"/>
        <w:bottom w:val="none" w:sz="0" w:space="0" w:color="auto"/>
        <w:right w:val="none" w:sz="0" w:space="0" w:color="auto"/>
      </w:divBdr>
    </w:div>
    <w:div w:id="1529485917">
      <w:bodyDiv w:val="1"/>
      <w:marLeft w:val="0"/>
      <w:marRight w:val="0"/>
      <w:marTop w:val="0"/>
      <w:marBottom w:val="0"/>
      <w:divBdr>
        <w:top w:val="none" w:sz="0" w:space="0" w:color="auto"/>
        <w:left w:val="none" w:sz="0" w:space="0" w:color="auto"/>
        <w:bottom w:val="none" w:sz="0" w:space="0" w:color="auto"/>
        <w:right w:val="none" w:sz="0" w:space="0" w:color="auto"/>
      </w:divBdr>
    </w:div>
    <w:div w:id="1529831693">
      <w:bodyDiv w:val="1"/>
      <w:marLeft w:val="0"/>
      <w:marRight w:val="0"/>
      <w:marTop w:val="0"/>
      <w:marBottom w:val="0"/>
      <w:divBdr>
        <w:top w:val="none" w:sz="0" w:space="0" w:color="auto"/>
        <w:left w:val="none" w:sz="0" w:space="0" w:color="auto"/>
        <w:bottom w:val="none" w:sz="0" w:space="0" w:color="auto"/>
        <w:right w:val="none" w:sz="0" w:space="0" w:color="auto"/>
      </w:divBdr>
    </w:div>
    <w:div w:id="1550454764">
      <w:bodyDiv w:val="1"/>
      <w:marLeft w:val="0"/>
      <w:marRight w:val="0"/>
      <w:marTop w:val="0"/>
      <w:marBottom w:val="0"/>
      <w:divBdr>
        <w:top w:val="none" w:sz="0" w:space="0" w:color="auto"/>
        <w:left w:val="none" w:sz="0" w:space="0" w:color="auto"/>
        <w:bottom w:val="none" w:sz="0" w:space="0" w:color="auto"/>
        <w:right w:val="none" w:sz="0" w:space="0" w:color="auto"/>
      </w:divBdr>
    </w:div>
    <w:div w:id="1553039133">
      <w:bodyDiv w:val="1"/>
      <w:marLeft w:val="0"/>
      <w:marRight w:val="0"/>
      <w:marTop w:val="0"/>
      <w:marBottom w:val="0"/>
      <w:divBdr>
        <w:top w:val="none" w:sz="0" w:space="0" w:color="auto"/>
        <w:left w:val="none" w:sz="0" w:space="0" w:color="auto"/>
        <w:bottom w:val="none" w:sz="0" w:space="0" w:color="auto"/>
        <w:right w:val="none" w:sz="0" w:space="0" w:color="auto"/>
      </w:divBdr>
    </w:div>
    <w:div w:id="1554345919">
      <w:bodyDiv w:val="1"/>
      <w:marLeft w:val="0"/>
      <w:marRight w:val="0"/>
      <w:marTop w:val="0"/>
      <w:marBottom w:val="0"/>
      <w:divBdr>
        <w:top w:val="none" w:sz="0" w:space="0" w:color="auto"/>
        <w:left w:val="none" w:sz="0" w:space="0" w:color="auto"/>
        <w:bottom w:val="none" w:sz="0" w:space="0" w:color="auto"/>
        <w:right w:val="none" w:sz="0" w:space="0" w:color="auto"/>
      </w:divBdr>
    </w:div>
    <w:div w:id="1574854546">
      <w:bodyDiv w:val="1"/>
      <w:marLeft w:val="0"/>
      <w:marRight w:val="0"/>
      <w:marTop w:val="0"/>
      <w:marBottom w:val="0"/>
      <w:divBdr>
        <w:top w:val="none" w:sz="0" w:space="0" w:color="auto"/>
        <w:left w:val="none" w:sz="0" w:space="0" w:color="auto"/>
        <w:bottom w:val="none" w:sz="0" w:space="0" w:color="auto"/>
        <w:right w:val="none" w:sz="0" w:space="0" w:color="auto"/>
      </w:divBdr>
    </w:div>
    <w:div w:id="1579555911">
      <w:bodyDiv w:val="1"/>
      <w:marLeft w:val="0"/>
      <w:marRight w:val="0"/>
      <w:marTop w:val="0"/>
      <w:marBottom w:val="0"/>
      <w:divBdr>
        <w:top w:val="none" w:sz="0" w:space="0" w:color="auto"/>
        <w:left w:val="none" w:sz="0" w:space="0" w:color="auto"/>
        <w:bottom w:val="none" w:sz="0" w:space="0" w:color="auto"/>
        <w:right w:val="none" w:sz="0" w:space="0" w:color="auto"/>
      </w:divBdr>
    </w:div>
    <w:div w:id="1591423567">
      <w:bodyDiv w:val="1"/>
      <w:marLeft w:val="0"/>
      <w:marRight w:val="0"/>
      <w:marTop w:val="0"/>
      <w:marBottom w:val="0"/>
      <w:divBdr>
        <w:top w:val="none" w:sz="0" w:space="0" w:color="auto"/>
        <w:left w:val="none" w:sz="0" w:space="0" w:color="auto"/>
        <w:bottom w:val="none" w:sz="0" w:space="0" w:color="auto"/>
        <w:right w:val="none" w:sz="0" w:space="0" w:color="auto"/>
      </w:divBdr>
    </w:div>
    <w:div w:id="1596547747">
      <w:bodyDiv w:val="1"/>
      <w:marLeft w:val="0"/>
      <w:marRight w:val="0"/>
      <w:marTop w:val="0"/>
      <w:marBottom w:val="0"/>
      <w:divBdr>
        <w:top w:val="none" w:sz="0" w:space="0" w:color="auto"/>
        <w:left w:val="none" w:sz="0" w:space="0" w:color="auto"/>
        <w:bottom w:val="none" w:sz="0" w:space="0" w:color="auto"/>
        <w:right w:val="none" w:sz="0" w:space="0" w:color="auto"/>
      </w:divBdr>
    </w:div>
    <w:div w:id="1607812725">
      <w:bodyDiv w:val="1"/>
      <w:marLeft w:val="0"/>
      <w:marRight w:val="0"/>
      <w:marTop w:val="0"/>
      <w:marBottom w:val="0"/>
      <w:divBdr>
        <w:top w:val="none" w:sz="0" w:space="0" w:color="auto"/>
        <w:left w:val="none" w:sz="0" w:space="0" w:color="auto"/>
        <w:bottom w:val="none" w:sz="0" w:space="0" w:color="auto"/>
        <w:right w:val="none" w:sz="0" w:space="0" w:color="auto"/>
      </w:divBdr>
    </w:div>
    <w:div w:id="1624310391">
      <w:bodyDiv w:val="1"/>
      <w:marLeft w:val="0"/>
      <w:marRight w:val="0"/>
      <w:marTop w:val="0"/>
      <w:marBottom w:val="0"/>
      <w:divBdr>
        <w:top w:val="none" w:sz="0" w:space="0" w:color="auto"/>
        <w:left w:val="none" w:sz="0" w:space="0" w:color="auto"/>
        <w:bottom w:val="none" w:sz="0" w:space="0" w:color="auto"/>
        <w:right w:val="none" w:sz="0" w:space="0" w:color="auto"/>
      </w:divBdr>
    </w:div>
    <w:div w:id="1636178690">
      <w:bodyDiv w:val="1"/>
      <w:marLeft w:val="0"/>
      <w:marRight w:val="0"/>
      <w:marTop w:val="0"/>
      <w:marBottom w:val="0"/>
      <w:divBdr>
        <w:top w:val="none" w:sz="0" w:space="0" w:color="auto"/>
        <w:left w:val="none" w:sz="0" w:space="0" w:color="auto"/>
        <w:bottom w:val="none" w:sz="0" w:space="0" w:color="auto"/>
        <w:right w:val="none" w:sz="0" w:space="0" w:color="auto"/>
      </w:divBdr>
    </w:div>
    <w:div w:id="1643534522">
      <w:bodyDiv w:val="1"/>
      <w:marLeft w:val="0"/>
      <w:marRight w:val="0"/>
      <w:marTop w:val="0"/>
      <w:marBottom w:val="0"/>
      <w:divBdr>
        <w:top w:val="none" w:sz="0" w:space="0" w:color="auto"/>
        <w:left w:val="none" w:sz="0" w:space="0" w:color="auto"/>
        <w:bottom w:val="none" w:sz="0" w:space="0" w:color="auto"/>
        <w:right w:val="none" w:sz="0" w:space="0" w:color="auto"/>
      </w:divBdr>
    </w:div>
    <w:div w:id="1650667783">
      <w:bodyDiv w:val="1"/>
      <w:marLeft w:val="0"/>
      <w:marRight w:val="0"/>
      <w:marTop w:val="0"/>
      <w:marBottom w:val="0"/>
      <w:divBdr>
        <w:top w:val="none" w:sz="0" w:space="0" w:color="auto"/>
        <w:left w:val="none" w:sz="0" w:space="0" w:color="auto"/>
        <w:bottom w:val="none" w:sz="0" w:space="0" w:color="auto"/>
        <w:right w:val="none" w:sz="0" w:space="0" w:color="auto"/>
      </w:divBdr>
    </w:div>
    <w:div w:id="1670403109">
      <w:bodyDiv w:val="1"/>
      <w:marLeft w:val="0"/>
      <w:marRight w:val="0"/>
      <w:marTop w:val="0"/>
      <w:marBottom w:val="0"/>
      <w:divBdr>
        <w:top w:val="none" w:sz="0" w:space="0" w:color="auto"/>
        <w:left w:val="none" w:sz="0" w:space="0" w:color="auto"/>
        <w:bottom w:val="none" w:sz="0" w:space="0" w:color="auto"/>
        <w:right w:val="none" w:sz="0" w:space="0" w:color="auto"/>
      </w:divBdr>
    </w:div>
    <w:div w:id="1680617961">
      <w:bodyDiv w:val="1"/>
      <w:marLeft w:val="0"/>
      <w:marRight w:val="0"/>
      <w:marTop w:val="0"/>
      <w:marBottom w:val="0"/>
      <w:divBdr>
        <w:top w:val="none" w:sz="0" w:space="0" w:color="auto"/>
        <w:left w:val="none" w:sz="0" w:space="0" w:color="auto"/>
        <w:bottom w:val="none" w:sz="0" w:space="0" w:color="auto"/>
        <w:right w:val="none" w:sz="0" w:space="0" w:color="auto"/>
      </w:divBdr>
    </w:div>
    <w:div w:id="1688873956">
      <w:bodyDiv w:val="1"/>
      <w:marLeft w:val="0"/>
      <w:marRight w:val="0"/>
      <w:marTop w:val="0"/>
      <w:marBottom w:val="0"/>
      <w:divBdr>
        <w:top w:val="none" w:sz="0" w:space="0" w:color="auto"/>
        <w:left w:val="none" w:sz="0" w:space="0" w:color="auto"/>
        <w:bottom w:val="none" w:sz="0" w:space="0" w:color="auto"/>
        <w:right w:val="none" w:sz="0" w:space="0" w:color="auto"/>
      </w:divBdr>
      <w:divsChild>
        <w:div w:id="55511700">
          <w:marLeft w:val="0"/>
          <w:marRight w:val="0"/>
          <w:marTop w:val="0"/>
          <w:marBottom w:val="0"/>
          <w:divBdr>
            <w:top w:val="none" w:sz="0" w:space="0" w:color="auto"/>
            <w:left w:val="none" w:sz="0" w:space="0" w:color="auto"/>
            <w:bottom w:val="none" w:sz="0" w:space="0" w:color="auto"/>
            <w:right w:val="none" w:sz="0" w:space="0" w:color="auto"/>
          </w:divBdr>
          <w:divsChild>
            <w:div w:id="1517964844">
              <w:marLeft w:val="60"/>
              <w:marRight w:val="0"/>
              <w:marTop w:val="0"/>
              <w:marBottom w:val="0"/>
              <w:divBdr>
                <w:top w:val="none" w:sz="0" w:space="0" w:color="auto"/>
                <w:left w:val="none" w:sz="0" w:space="0" w:color="auto"/>
                <w:bottom w:val="none" w:sz="0" w:space="0" w:color="auto"/>
                <w:right w:val="none" w:sz="0" w:space="0" w:color="auto"/>
              </w:divBdr>
              <w:divsChild>
                <w:div w:id="1455051430">
                  <w:marLeft w:val="0"/>
                  <w:marRight w:val="0"/>
                  <w:marTop w:val="0"/>
                  <w:marBottom w:val="0"/>
                  <w:divBdr>
                    <w:top w:val="none" w:sz="0" w:space="0" w:color="auto"/>
                    <w:left w:val="none" w:sz="0" w:space="0" w:color="auto"/>
                    <w:bottom w:val="none" w:sz="0" w:space="0" w:color="auto"/>
                    <w:right w:val="none" w:sz="0" w:space="0" w:color="auto"/>
                  </w:divBdr>
                  <w:divsChild>
                    <w:div w:id="1051540233">
                      <w:marLeft w:val="0"/>
                      <w:marRight w:val="0"/>
                      <w:marTop w:val="0"/>
                      <w:marBottom w:val="120"/>
                      <w:divBdr>
                        <w:top w:val="single" w:sz="6" w:space="0" w:color="F5F5F5"/>
                        <w:left w:val="single" w:sz="6" w:space="0" w:color="F5F5F5"/>
                        <w:bottom w:val="single" w:sz="6" w:space="0" w:color="F5F5F5"/>
                        <w:right w:val="single" w:sz="6" w:space="0" w:color="F5F5F5"/>
                      </w:divBdr>
                      <w:divsChild>
                        <w:div w:id="1946838839">
                          <w:marLeft w:val="0"/>
                          <w:marRight w:val="0"/>
                          <w:marTop w:val="0"/>
                          <w:marBottom w:val="0"/>
                          <w:divBdr>
                            <w:top w:val="none" w:sz="0" w:space="0" w:color="auto"/>
                            <w:left w:val="none" w:sz="0" w:space="0" w:color="auto"/>
                            <w:bottom w:val="none" w:sz="0" w:space="0" w:color="auto"/>
                            <w:right w:val="none" w:sz="0" w:space="0" w:color="auto"/>
                          </w:divBdr>
                          <w:divsChild>
                            <w:div w:id="15835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309740">
          <w:marLeft w:val="0"/>
          <w:marRight w:val="0"/>
          <w:marTop w:val="0"/>
          <w:marBottom w:val="0"/>
          <w:divBdr>
            <w:top w:val="none" w:sz="0" w:space="0" w:color="auto"/>
            <w:left w:val="none" w:sz="0" w:space="0" w:color="auto"/>
            <w:bottom w:val="none" w:sz="0" w:space="0" w:color="auto"/>
            <w:right w:val="none" w:sz="0" w:space="0" w:color="auto"/>
          </w:divBdr>
          <w:divsChild>
            <w:div w:id="469445476">
              <w:marLeft w:val="0"/>
              <w:marRight w:val="60"/>
              <w:marTop w:val="0"/>
              <w:marBottom w:val="0"/>
              <w:divBdr>
                <w:top w:val="none" w:sz="0" w:space="0" w:color="auto"/>
                <w:left w:val="none" w:sz="0" w:space="0" w:color="auto"/>
                <w:bottom w:val="none" w:sz="0" w:space="0" w:color="auto"/>
                <w:right w:val="none" w:sz="0" w:space="0" w:color="auto"/>
              </w:divBdr>
              <w:divsChild>
                <w:div w:id="1797681264">
                  <w:marLeft w:val="0"/>
                  <w:marRight w:val="0"/>
                  <w:marTop w:val="0"/>
                  <w:marBottom w:val="120"/>
                  <w:divBdr>
                    <w:top w:val="single" w:sz="6" w:space="0" w:color="C0C0C0"/>
                    <w:left w:val="single" w:sz="6" w:space="0" w:color="D9D9D9"/>
                    <w:bottom w:val="single" w:sz="6" w:space="0" w:color="D9D9D9"/>
                    <w:right w:val="single" w:sz="6" w:space="0" w:color="D9D9D9"/>
                  </w:divBdr>
                  <w:divsChild>
                    <w:div w:id="418646970">
                      <w:marLeft w:val="0"/>
                      <w:marRight w:val="0"/>
                      <w:marTop w:val="0"/>
                      <w:marBottom w:val="0"/>
                      <w:divBdr>
                        <w:top w:val="none" w:sz="0" w:space="0" w:color="auto"/>
                        <w:left w:val="none" w:sz="0" w:space="0" w:color="auto"/>
                        <w:bottom w:val="none" w:sz="0" w:space="0" w:color="auto"/>
                        <w:right w:val="none" w:sz="0" w:space="0" w:color="auto"/>
                      </w:divBdr>
                    </w:div>
                    <w:div w:id="742526367">
                      <w:marLeft w:val="0"/>
                      <w:marRight w:val="0"/>
                      <w:marTop w:val="0"/>
                      <w:marBottom w:val="0"/>
                      <w:divBdr>
                        <w:top w:val="none" w:sz="0" w:space="0" w:color="auto"/>
                        <w:left w:val="none" w:sz="0" w:space="0" w:color="auto"/>
                        <w:bottom w:val="none" w:sz="0" w:space="0" w:color="auto"/>
                        <w:right w:val="none" w:sz="0" w:space="0" w:color="auto"/>
                      </w:divBdr>
                      <w:divsChild>
                        <w:div w:id="643853464">
                          <w:marLeft w:val="0"/>
                          <w:marRight w:val="0"/>
                          <w:marTop w:val="0"/>
                          <w:marBottom w:val="0"/>
                          <w:divBdr>
                            <w:top w:val="none" w:sz="0" w:space="0" w:color="auto"/>
                            <w:left w:val="none" w:sz="0" w:space="0" w:color="auto"/>
                            <w:bottom w:val="none" w:sz="0" w:space="0" w:color="auto"/>
                            <w:right w:val="none" w:sz="0" w:space="0" w:color="auto"/>
                          </w:divBdr>
                          <w:divsChild>
                            <w:div w:id="1497526104">
                              <w:marLeft w:val="0"/>
                              <w:marRight w:val="0"/>
                              <w:marTop w:val="0"/>
                              <w:marBottom w:val="0"/>
                              <w:divBdr>
                                <w:top w:val="none" w:sz="0" w:space="0" w:color="auto"/>
                                <w:left w:val="none" w:sz="0" w:space="0" w:color="auto"/>
                                <w:bottom w:val="none" w:sz="0" w:space="0" w:color="auto"/>
                                <w:right w:val="none" w:sz="0" w:space="0" w:color="auto"/>
                              </w:divBdr>
                              <w:divsChild>
                                <w:div w:id="10970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346828">
      <w:bodyDiv w:val="1"/>
      <w:marLeft w:val="0"/>
      <w:marRight w:val="0"/>
      <w:marTop w:val="0"/>
      <w:marBottom w:val="0"/>
      <w:divBdr>
        <w:top w:val="none" w:sz="0" w:space="0" w:color="auto"/>
        <w:left w:val="none" w:sz="0" w:space="0" w:color="auto"/>
        <w:bottom w:val="none" w:sz="0" w:space="0" w:color="auto"/>
        <w:right w:val="none" w:sz="0" w:space="0" w:color="auto"/>
      </w:divBdr>
    </w:div>
    <w:div w:id="1731807337">
      <w:bodyDiv w:val="1"/>
      <w:marLeft w:val="0"/>
      <w:marRight w:val="0"/>
      <w:marTop w:val="0"/>
      <w:marBottom w:val="0"/>
      <w:divBdr>
        <w:top w:val="none" w:sz="0" w:space="0" w:color="auto"/>
        <w:left w:val="none" w:sz="0" w:space="0" w:color="auto"/>
        <w:bottom w:val="none" w:sz="0" w:space="0" w:color="auto"/>
        <w:right w:val="none" w:sz="0" w:space="0" w:color="auto"/>
      </w:divBdr>
    </w:div>
    <w:div w:id="1743140943">
      <w:bodyDiv w:val="1"/>
      <w:marLeft w:val="0"/>
      <w:marRight w:val="0"/>
      <w:marTop w:val="0"/>
      <w:marBottom w:val="0"/>
      <w:divBdr>
        <w:top w:val="none" w:sz="0" w:space="0" w:color="auto"/>
        <w:left w:val="none" w:sz="0" w:space="0" w:color="auto"/>
        <w:bottom w:val="none" w:sz="0" w:space="0" w:color="auto"/>
        <w:right w:val="none" w:sz="0" w:space="0" w:color="auto"/>
      </w:divBdr>
    </w:div>
    <w:div w:id="1746491755">
      <w:bodyDiv w:val="1"/>
      <w:marLeft w:val="0"/>
      <w:marRight w:val="0"/>
      <w:marTop w:val="0"/>
      <w:marBottom w:val="0"/>
      <w:divBdr>
        <w:top w:val="none" w:sz="0" w:space="0" w:color="auto"/>
        <w:left w:val="none" w:sz="0" w:space="0" w:color="auto"/>
        <w:bottom w:val="none" w:sz="0" w:space="0" w:color="auto"/>
        <w:right w:val="none" w:sz="0" w:space="0" w:color="auto"/>
      </w:divBdr>
    </w:div>
    <w:div w:id="1764257403">
      <w:bodyDiv w:val="1"/>
      <w:marLeft w:val="0"/>
      <w:marRight w:val="0"/>
      <w:marTop w:val="0"/>
      <w:marBottom w:val="0"/>
      <w:divBdr>
        <w:top w:val="none" w:sz="0" w:space="0" w:color="auto"/>
        <w:left w:val="none" w:sz="0" w:space="0" w:color="auto"/>
        <w:bottom w:val="none" w:sz="0" w:space="0" w:color="auto"/>
        <w:right w:val="none" w:sz="0" w:space="0" w:color="auto"/>
      </w:divBdr>
    </w:div>
    <w:div w:id="1772821543">
      <w:bodyDiv w:val="1"/>
      <w:marLeft w:val="0"/>
      <w:marRight w:val="0"/>
      <w:marTop w:val="0"/>
      <w:marBottom w:val="0"/>
      <w:divBdr>
        <w:top w:val="none" w:sz="0" w:space="0" w:color="auto"/>
        <w:left w:val="none" w:sz="0" w:space="0" w:color="auto"/>
        <w:bottom w:val="none" w:sz="0" w:space="0" w:color="auto"/>
        <w:right w:val="none" w:sz="0" w:space="0" w:color="auto"/>
      </w:divBdr>
    </w:div>
    <w:div w:id="1774130630">
      <w:bodyDiv w:val="1"/>
      <w:marLeft w:val="0"/>
      <w:marRight w:val="0"/>
      <w:marTop w:val="0"/>
      <w:marBottom w:val="0"/>
      <w:divBdr>
        <w:top w:val="none" w:sz="0" w:space="0" w:color="auto"/>
        <w:left w:val="none" w:sz="0" w:space="0" w:color="auto"/>
        <w:bottom w:val="none" w:sz="0" w:space="0" w:color="auto"/>
        <w:right w:val="none" w:sz="0" w:space="0" w:color="auto"/>
      </w:divBdr>
    </w:div>
    <w:div w:id="1783648568">
      <w:bodyDiv w:val="1"/>
      <w:marLeft w:val="0"/>
      <w:marRight w:val="0"/>
      <w:marTop w:val="0"/>
      <w:marBottom w:val="0"/>
      <w:divBdr>
        <w:top w:val="none" w:sz="0" w:space="0" w:color="auto"/>
        <w:left w:val="none" w:sz="0" w:space="0" w:color="auto"/>
        <w:bottom w:val="none" w:sz="0" w:space="0" w:color="auto"/>
        <w:right w:val="none" w:sz="0" w:space="0" w:color="auto"/>
      </w:divBdr>
      <w:divsChild>
        <w:div w:id="2128741909">
          <w:marLeft w:val="0"/>
          <w:marRight w:val="0"/>
          <w:marTop w:val="0"/>
          <w:marBottom w:val="0"/>
          <w:divBdr>
            <w:top w:val="none" w:sz="0" w:space="0" w:color="auto"/>
            <w:left w:val="none" w:sz="0" w:space="0" w:color="auto"/>
            <w:bottom w:val="none" w:sz="0" w:space="0" w:color="auto"/>
            <w:right w:val="none" w:sz="0" w:space="0" w:color="auto"/>
          </w:divBdr>
        </w:div>
      </w:divsChild>
    </w:div>
    <w:div w:id="1824814986">
      <w:bodyDiv w:val="1"/>
      <w:marLeft w:val="0"/>
      <w:marRight w:val="0"/>
      <w:marTop w:val="0"/>
      <w:marBottom w:val="0"/>
      <w:divBdr>
        <w:top w:val="none" w:sz="0" w:space="0" w:color="auto"/>
        <w:left w:val="none" w:sz="0" w:space="0" w:color="auto"/>
        <w:bottom w:val="none" w:sz="0" w:space="0" w:color="auto"/>
        <w:right w:val="none" w:sz="0" w:space="0" w:color="auto"/>
      </w:divBdr>
    </w:div>
    <w:div w:id="1825467787">
      <w:bodyDiv w:val="1"/>
      <w:marLeft w:val="0"/>
      <w:marRight w:val="0"/>
      <w:marTop w:val="0"/>
      <w:marBottom w:val="0"/>
      <w:divBdr>
        <w:top w:val="none" w:sz="0" w:space="0" w:color="auto"/>
        <w:left w:val="none" w:sz="0" w:space="0" w:color="auto"/>
        <w:bottom w:val="none" w:sz="0" w:space="0" w:color="auto"/>
        <w:right w:val="none" w:sz="0" w:space="0" w:color="auto"/>
      </w:divBdr>
    </w:div>
    <w:div w:id="1853185403">
      <w:bodyDiv w:val="1"/>
      <w:marLeft w:val="0"/>
      <w:marRight w:val="0"/>
      <w:marTop w:val="0"/>
      <w:marBottom w:val="0"/>
      <w:divBdr>
        <w:top w:val="none" w:sz="0" w:space="0" w:color="auto"/>
        <w:left w:val="none" w:sz="0" w:space="0" w:color="auto"/>
        <w:bottom w:val="none" w:sz="0" w:space="0" w:color="auto"/>
        <w:right w:val="none" w:sz="0" w:space="0" w:color="auto"/>
      </w:divBdr>
    </w:div>
    <w:div w:id="1868329903">
      <w:bodyDiv w:val="1"/>
      <w:marLeft w:val="0"/>
      <w:marRight w:val="0"/>
      <w:marTop w:val="0"/>
      <w:marBottom w:val="0"/>
      <w:divBdr>
        <w:top w:val="none" w:sz="0" w:space="0" w:color="auto"/>
        <w:left w:val="none" w:sz="0" w:space="0" w:color="auto"/>
        <w:bottom w:val="none" w:sz="0" w:space="0" w:color="auto"/>
        <w:right w:val="none" w:sz="0" w:space="0" w:color="auto"/>
      </w:divBdr>
    </w:div>
    <w:div w:id="1874882880">
      <w:bodyDiv w:val="1"/>
      <w:marLeft w:val="0"/>
      <w:marRight w:val="0"/>
      <w:marTop w:val="0"/>
      <w:marBottom w:val="0"/>
      <w:divBdr>
        <w:top w:val="none" w:sz="0" w:space="0" w:color="auto"/>
        <w:left w:val="none" w:sz="0" w:space="0" w:color="auto"/>
        <w:bottom w:val="none" w:sz="0" w:space="0" w:color="auto"/>
        <w:right w:val="none" w:sz="0" w:space="0" w:color="auto"/>
      </w:divBdr>
    </w:div>
    <w:div w:id="1879390947">
      <w:bodyDiv w:val="1"/>
      <w:marLeft w:val="0"/>
      <w:marRight w:val="0"/>
      <w:marTop w:val="0"/>
      <w:marBottom w:val="0"/>
      <w:divBdr>
        <w:top w:val="none" w:sz="0" w:space="0" w:color="auto"/>
        <w:left w:val="none" w:sz="0" w:space="0" w:color="auto"/>
        <w:bottom w:val="none" w:sz="0" w:space="0" w:color="auto"/>
        <w:right w:val="none" w:sz="0" w:space="0" w:color="auto"/>
      </w:divBdr>
    </w:div>
    <w:div w:id="1879582759">
      <w:bodyDiv w:val="1"/>
      <w:marLeft w:val="0"/>
      <w:marRight w:val="0"/>
      <w:marTop w:val="0"/>
      <w:marBottom w:val="0"/>
      <w:divBdr>
        <w:top w:val="none" w:sz="0" w:space="0" w:color="auto"/>
        <w:left w:val="none" w:sz="0" w:space="0" w:color="auto"/>
        <w:bottom w:val="none" w:sz="0" w:space="0" w:color="auto"/>
        <w:right w:val="none" w:sz="0" w:space="0" w:color="auto"/>
      </w:divBdr>
    </w:div>
    <w:div w:id="1891844958">
      <w:bodyDiv w:val="1"/>
      <w:marLeft w:val="0"/>
      <w:marRight w:val="0"/>
      <w:marTop w:val="0"/>
      <w:marBottom w:val="0"/>
      <w:divBdr>
        <w:top w:val="none" w:sz="0" w:space="0" w:color="auto"/>
        <w:left w:val="none" w:sz="0" w:space="0" w:color="auto"/>
        <w:bottom w:val="none" w:sz="0" w:space="0" w:color="auto"/>
        <w:right w:val="none" w:sz="0" w:space="0" w:color="auto"/>
      </w:divBdr>
    </w:div>
    <w:div w:id="1898786169">
      <w:bodyDiv w:val="1"/>
      <w:marLeft w:val="0"/>
      <w:marRight w:val="0"/>
      <w:marTop w:val="0"/>
      <w:marBottom w:val="0"/>
      <w:divBdr>
        <w:top w:val="none" w:sz="0" w:space="0" w:color="auto"/>
        <w:left w:val="none" w:sz="0" w:space="0" w:color="auto"/>
        <w:bottom w:val="none" w:sz="0" w:space="0" w:color="auto"/>
        <w:right w:val="none" w:sz="0" w:space="0" w:color="auto"/>
      </w:divBdr>
    </w:div>
    <w:div w:id="1922056093">
      <w:bodyDiv w:val="1"/>
      <w:marLeft w:val="0"/>
      <w:marRight w:val="0"/>
      <w:marTop w:val="0"/>
      <w:marBottom w:val="0"/>
      <w:divBdr>
        <w:top w:val="none" w:sz="0" w:space="0" w:color="auto"/>
        <w:left w:val="none" w:sz="0" w:space="0" w:color="auto"/>
        <w:bottom w:val="none" w:sz="0" w:space="0" w:color="auto"/>
        <w:right w:val="none" w:sz="0" w:space="0" w:color="auto"/>
      </w:divBdr>
    </w:div>
    <w:div w:id="1931161605">
      <w:bodyDiv w:val="1"/>
      <w:marLeft w:val="0"/>
      <w:marRight w:val="0"/>
      <w:marTop w:val="0"/>
      <w:marBottom w:val="0"/>
      <w:divBdr>
        <w:top w:val="none" w:sz="0" w:space="0" w:color="auto"/>
        <w:left w:val="none" w:sz="0" w:space="0" w:color="auto"/>
        <w:bottom w:val="none" w:sz="0" w:space="0" w:color="auto"/>
        <w:right w:val="none" w:sz="0" w:space="0" w:color="auto"/>
      </w:divBdr>
    </w:div>
    <w:div w:id="1952200526">
      <w:bodyDiv w:val="1"/>
      <w:marLeft w:val="0"/>
      <w:marRight w:val="0"/>
      <w:marTop w:val="0"/>
      <w:marBottom w:val="0"/>
      <w:divBdr>
        <w:top w:val="none" w:sz="0" w:space="0" w:color="auto"/>
        <w:left w:val="none" w:sz="0" w:space="0" w:color="auto"/>
        <w:bottom w:val="none" w:sz="0" w:space="0" w:color="auto"/>
        <w:right w:val="none" w:sz="0" w:space="0" w:color="auto"/>
      </w:divBdr>
    </w:div>
    <w:div w:id="1965771624">
      <w:bodyDiv w:val="1"/>
      <w:marLeft w:val="0"/>
      <w:marRight w:val="0"/>
      <w:marTop w:val="0"/>
      <w:marBottom w:val="0"/>
      <w:divBdr>
        <w:top w:val="none" w:sz="0" w:space="0" w:color="auto"/>
        <w:left w:val="none" w:sz="0" w:space="0" w:color="auto"/>
        <w:bottom w:val="none" w:sz="0" w:space="0" w:color="auto"/>
        <w:right w:val="none" w:sz="0" w:space="0" w:color="auto"/>
      </w:divBdr>
    </w:div>
    <w:div w:id="1971671369">
      <w:bodyDiv w:val="1"/>
      <w:marLeft w:val="0"/>
      <w:marRight w:val="0"/>
      <w:marTop w:val="0"/>
      <w:marBottom w:val="0"/>
      <w:divBdr>
        <w:top w:val="none" w:sz="0" w:space="0" w:color="auto"/>
        <w:left w:val="none" w:sz="0" w:space="0" w:color="auto"/>
        <w:bottom w:val="none" w:sz="0" w:space="0" w:color="auto"/>
        <w:right w:val="none" w:sz="0" w:space="0" w:color="auto"/>
      </w:divBdr>
    </w:div>
    <w:div w:id="1976333595">
      <w:bodyDiv w:val="1"/>
      <w:marLeft w:val="0"/>
      <w:marRight w:val="0"/>
      <w:marTop w:val="0"/>
      <w:marBottom w:val="0"/>
      <w:divBdr>
        <w:top w:val="none" w:sz="0" w:space="0" w:color="auto"/>
        <w:left w:val="none" w:sz="0" w:space="0" w:color="auto"/>
        <w:bottom w:val="none" w:sz="0" w:space="0" w:color="auto"/>
        <w:right w:val="none" w:sz="0" w:space="0" w:color="auto"/>
      </w:divBdr>
    </w:div>
    <w:div w:id="1978408675">
      <w:bodyDiv w:val="1"/>
      <w:marLeft w:val="0"/>
      <w:marRight w:val="0"/>
      <w:marTop w:val="0"/>
      <w:marBottom w:val="0"/>
      <w:divBdr>
        <w:top w:val="none" w:sz="0" w:space="0" w:color="auto"/>
        <w:left w:val="none" w:sz="0" w:space="0" w:color="auto"/>
        <w:bottom w:val="none" w:sz="0" w:space="0" w:color="auto"/>
        <w:right w:val="none" w:sz="0" w:space="0" w:color="auto"/>
      </w:divBdr>
    </w:div>
    <w:div w:id="1993096169">
      <w:bodyDiv w:val="1"/>
      <w:marLeft w:val="0"/>
      <w:marRight w:val="0"/>
      <w:marTop w:val="0"/>
      <w:marBottom w:val="0"/>
      <w:divBdr>
        <w:top w:val="none" w:sz="0" w:space="0" w:color="auto"/>
        <w:left w:val="none" w:sz="0" w:space="0" w:color="auto"/>
        <w:bottom w:val="none" w:sz="0" w:space="0" w:color="auto"/>
        <w:right w:val="none" w:sz="0" w:space="0" w:color="auto"/>
      </w:divBdr>
    </w:div>
    <w:div w:id="2011056636">
      <w:bodyDiv w:val="1"/>
      <w:marLeft w:val="0"/>
      <w:marRight w:val="0"/>
      <w:marTop w:val="0"/>
      <w:marBottom w:val="0"/>
      <w:divBdr>
        <w:top w:val="none" w:sz="0" w:space="0" w:color="auto"/>
        <w:left w:val="none" w:sz="0" w:space="0" w:color="auto"/>
        <w:bottom w:val="none" w:sz="0" w:space="0" w:color="auto"/>
        <w:right w:val="none" w:sz="0" w:space="0" w:color="auto"/>
      </w:divBdr>
    </w:div>
    <w:div w:id="2020152885">
      <w:bodyDiv w:val="1"/>
      <w:marLeft w:val="0"/>
      <w:marRight w:val="0"/>
      <w:marTop w:val="0"/>
      <w:marBottom w:val="0"/>
      <w:divBdr>
        <w:top w:val="none" w:sz="0" w:space="0" w:color="auto"/>
        <w:left w:val="none" w:sz="0" w:space="0" w:color="auto"/>
        <w:bottom w:val="none" w:sz="0" w:space="0" w:color="auto"/>
        <w:right w:val="none" w:sz="0" w:space="0" w:color="auto"/>
      </w:divBdr>
    </w:div>
    <w:div w:id="2090036584">
      <w:bodyDiv w:val="1"/>
      <w:marLeft w:val="0"/>
      <w:marRight w:val="0"/>
      <w:marTop w:val="0"/>
      <w:marBottom w:val="0"/>
      <w:divBdr>
        <w:top w:val="none" w:sz="0" w:space="0" w:color="auto"/>
        <w:left w:val="none" w:sz="0" w:space="0" w:color="auto"/>
        <w:bottom w:val="none" w:sz="0" w:space="0" w:color="auto"/>
        <w:right w:val="none" w:sz="0" w:space="0" w:color="auto"/>
      </w:divBdr>
    </w:div>
    <w:div w:id="2137405352">
      <w:bodyDiv w:val="1"/>
      <w:marLeft w:val="0"/>
      <w:marRight w:val="0"/>
      <w:marTop w:val="0"/>
      <w:marBottom w:val="0"/>
      <w:divBdr>
        <w:top w:val="none" w:sz="0" w:space="0" w:color="auto"/>
        <w:left w:val="none" w:sz="0" w:space="0" w:color="auto"/>
        <w:bottom w:val="none" w:sz="0" w:space="0" w:color="auto"/>
        <w:right w:val="none" w:sz="0" w:space="0" w:color="auto"/>
      </w:divBdr>
      <w:divsChild>
        <w:div w:id="20396983">
          <w:marLeft w:val="0"/>
          <w:marRight w:val="0"/>
          <w:marTop w:val="0"/>
          <w:marBottom w:val="0"/>
          <w:divBdr>
            <w:top w:val="none" w:sz="0" w:space="0" w:color="auto"/>
            <w:left w:val="none" w:sz="0" w:space="0" w:color="auto"/>
            <w:bottom w:val="none" w:sz="0" w:space="0" w:color="auto"/>
            <w:right w:val="none" w:sz="0" w:space="0" w:color="auto"/>
          </w:divBdr>
          <w:divsChild>
            <w:div w:id="2067218456">
              <w:marLeft w:val="0"/>
              <w:marRight w:val="0"/>
              <w:marTop w:val="0"/>
              <w:marBottom w:val="0"/>
              <w:divBdr>
                <w:top w:val="none" w:sz="0" w:space="0" w:color="auto"/>
                <w:left w:val="none" w:sz="0" w:space="0" w:color="auto"/>
                <w:bottom w:val="none" w:sz="0" w:space="0" w:color="auto"/>
                <w:right w:val="none" w:sz="0" w:space="0" w:color="auto"/>
              </w:divBdr>
              <w:divsChild>
                <w:div w:id="1075785067">
                  <w:marLeft w:val="0"/>
                  <w:marRight w:val="0"/>
                  <w:marTop w:val="0"/>
                  <w:marBottom w:val="0"/>
                  <w:divBdr>
                    <w:top w:val="none" w:sz="0" w:space="0" w:color="auto"/>
                    <w:left w:val="none" w:sz="0" w:space="0" w:color="auto"/>
                    <w:bottom w:val="none" w:sz="0" w:space="0" w:color="auto"/>
                    <w:right w:val="none" w:sz="0" w:space="0" w:color="auto"/>
                  </w:divBdr>
                  <w:divsChild>
                    <w:div w:id="12434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saladeprensa@arcacontal.com" TargetMode="Externa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arcacontal.com"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0B38F131811349830D5C5153135CA2" ma:contentTypeVersion="16" ma:contentTypeDescription="Crear nuevo documento." ma:contentTypeScope="" ma:versionID="c8dd2b7cdfb6e0fc67661337ddba9554">
  <xsd:schema xmlns:xsd="http://www.w3.org/2001/XMLSchema" xmlns:xs="http://www.w3.org/2001/XMLSchema" xmlns:p="http://schemas.microsoft.com/office/2006/metadata/properties" xmlns:ns2="dc5b31da-b05d-4a06-b7b5-74aac4ade9f1" xmlns:ns3="d06a1ece-9bcd-4f10-91b0-37967e227606" targetNamespace="http://schemas.microsoft.com/office/2006/metadata/properties" ma:root="true" ma:fieldsID="9bae1a09dd6cb4c039b5ff4560eee7cb" ns2:_="" ns3:_="">
    <xsd:import namespace="dc5b31da-b05d-4a06-b7b5-74aac4ade9f1"/>
    <xsd:import namespace="d06a1ece-9bcd-4f10-91b0-37967e22760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b31da-b05d-4a06-b7b5-74aac4ade9f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77020e67-a392-407e-811d-9238d562bf6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6a1ece-9bcd-4f10-91b0-37967e22760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29ccd8c-b598-45ec-bc56-461040aa4167}" ma:internalName="TaxCatchAll" ma:showField="CatchAllData" ma:web="d06a1ece-9bcd-4f10-91b0-37967e22760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5b31da-b05d-4a06-b7b5-74aac4ade9f1">
      <Terms xmlns="http://schemas.microsoft.com/office/infopath/2007/PartnerControls"/>
    </lcf76f155ced4ddcb4097134ff3c332f>
    <TaxCatchAll xmlns="d06a1ece-9bcd-4f10-91b0-37967e227606" xsi:nil="true"/>
    <SharedWithUsers xmlns="d06a1ece-9bcd-4f10-91b0-37967e227606">
      <UserInfo>
        <DisplayName>FERNANDEZ DE LARA LUNA HECTOR ULISES (OFCORP)</DisplayName>
        <AccountId>24</AccountId>
        <AccountType/>
      </UserInfo>
    </SharedWithUsers>
  </documentManagement>
</p:properties>
</file>

<file path=customXml/itemProps1.xml><?xml version="1.0" encoding="utf-8"?>
<ds:datastoreItem xmlns:ds="http://schemas.openxmlformats.org/officeDocument/2006/customXml" ds:itemID="{100FBE68-C70A-44A3-B26D-CA8BA4740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b31da-b05d-4a06-b7b5-74aac4ade9f1"/>
    <ds:schemaRef ds:uri="d06a1ece-9bcd-4f10-91b0-37967e227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9866B-92F7-3840-B06A-18E5BE9B10A5}">
  <ds:schemaRefs>
    <ds:schemaRef ds:uri="http://schemas.openxmlformats.org/officeDocument/2006/bibliography"/>
  </ds:schemaRefs>
</ds:datastoreItem>
</file>

<file path=customXml/itemProps3.xml><?xml version="1.0" encoding="utf-8"?>
<ds:datastoreItem xmlns:ds="http://schemas.openxmlformats.org/officeDocument/2006/customXml" ds:itemID="{E94DD9AB-0625-4BCE-A98B-11F1F1DE5685}">
  <ds:schemaRefs>
    <ds:schemaRef ds:uri="http://schemas.microsoft.com/sharepoint/v3/contenttype/forms"/>
  </ds:schemaRefs>
</ds:datastoreItem>
</file>

<file path=customXml/itemProps4.xml><?xml version="1.0" encoding="utf-8"?>
<ds:datastoreItem xmlns:ds="http://schemas.openxmlformats.org/officeDocument/2006/customXml" ds:itemID="{E89E08F8-451E-4E7B-816F-60046F53DD56}">
  <ds:schemaRefs>
    <ds:schemaRef ds:uri="http://schemas.microsoft.com/office/2006/metadata/properties"/>
    <ds:schemaRef ds:uri="http://schemas.microsoft.com/office/infopath/2007/PartnerControls"/>
    <ds:schemaRef ds:uri="dc5b31da-b05d-4a06-b7b5-74aac4ade9f1"/>
    <ds:schemaRef ds:uri="d06a1ece-9bcd-4f10-91b0-37967e227606"/>
  </ds:schemaRefs>
</ds:datastoreItem>
</file>

<file path=docMetadata/LabelInfo.xml><?xml version="1.0" encoding="utf-8"?>
<clbl:labelList xmlns:clbl="http://schemas.microsoft.com/office/2020/mipLabelMetadata">
  <clbl:label id="{5fb22e38-1a08-4b06-a6dd-a7ec074d3af8}" enabled="1" method="Standard" siteId="{433ec967-f454-49f2-b132-d07f81545e02}"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Embotelladoras ARCA, S.A. de C.V.</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Luis Davila</dc:creator>
  <keywords/>
  <dc:description/>
  <lastModifiedBy>MENDOZA GARZA DIANA ANAID (OFCORP)</lastModifiedBy>
  <revision>269</revision>
  <lastPrinted>2025-02-11T12:06:00.0000000Z</lastPrinted>
  <dcterms:created xsi:type="dcterms:W3CDTF">2026-02-10T12:44:00.0000000Z</dcterms:created>
  <dcterms:modified xsi:type="dcterms:W3CDTF">2026-05-19T15:56:28.2813599Z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0x010100600B38F131811349830D5C5153135CA2</vt:lpwstr>
  </property>
  <property fmtid="{D5CDD505-2E9C-101B-9397-08002B2CF9AE}" pid="4" name="MediaServiceImageTags">
    <vt:lpwstr/>
  </property>
  <property fmtid="{D5CDD505-2E9C-101B-9397-08002B2CF9AE}" pid="5" name="MSIP_Label_5fb22e38-1a08-4b06-a6dd-a7ec074d3af8_Enabled">
    <vt:lpwstr>true</vt:lpwstr>
  </property>
  <property fmtid="{D5CDD505-2E9C-101B-9397-08002B2CF9AE}" pid="6" name="MSIP_Label_5fb22e38-1a08-4b06-a6dd-a7ec074d3af8_SetDate">
    <vt:lpwstr>2023-01-25T00:46:16Z</vt:lpwstr>
  </property>
  <property fmtid="{D5CDD505-2E9C-101B-9397-08002B2CF9AE}" pid="7" name="MSIP_Label_5fb22e38-1a08-4b06-a6dd-a7ec074d3af8_Method">
    <vt:lpwstr>Standard</vt:lpwstr>
  </property>
  <property fmtid="{D5CDD505-2E9C-101B-9397-08002B2CF9AE}" pid="8" name="MSIP_Label_5fb22e38-1a08-4b06-a6dd-a7ec074d3af8_Name">
    <vt:lpwstr>Datos Publicos</vt:lpwstr>
  </property>
  <property fmtid="{D5CDD505-2E9C-101B-9397-08002B2CF9AE}" pid="9" name="MSIP_Label_5fb22e38-1a08-4b06-a6dd-a7ec074d3af8_SiteId">
    <vt:lpwstr>433ec967-f454-49f2-b132-d07f81545e02</vt:lpwstr>
  </property>
  <property fmtid="{D5CDD505-2E9C-101B-9397-08002B2CF9AE}" pid="10" name="MSIP_Label_5fb22e38-1a08-4b06-a6dd-a7ec074d3af8_ActionId">
    <vt:lpwstr>064d2f28-0ea2-4d0c-8610-29f2dae67db0</vt:lpwstr>
  </property>
  <property fmtid="{D5CDD505-2E9C-101B-9397-08002B2CF9AE}" pid="11" name="MSIP_Label_5fb22e38-1a08-4b06-a6dd-a7ec074d3af8_ContentBits">
    <vt:lpwstr>0</vt:lpwstr>
  </property>
  <property fmtid="{D5CDD505-2E9C-101B-9397-08002B2CF9AE}" pid="12" name="docLang">
    <vt:lpwstr>es</vt:lpwstr>
  </property>
</Properties>
</file>